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5CA0" w14:textId="5AA322BB" w:rsidR="008D5094" w:rsidRPr="00DF6111" w:rsidRDefault="00C358AD" w:rsidP="00DF6111">
      <w:pPr>
        <w:pStyle w:val="Heading1"/>
      </w:pPr>
      <w:bookmarkStart w:id="0" w:name="_Hlk98855424"/>
      <w:bookmarkEnd w:id="0"/>
      <w:r w:rsidRPr="006D4A1A">
        <w:rPr>
          <w:sz w:val="12"/>
          <w:szCs w:val="12"/>
        </w:rPr>
        <w:br/>
      </w:r>
      <w:r w:rsidR="00B774D9">
        <w:t>RESIDENCY</w:t>
      </w:r>
      <w:r w:rsidR="006D4A1A" w:rsidRPr="00DF6111">
        <w:t xml:space="preserve"> AGREEMENT</w:t>
      </w:r>
    </w:p>
    <w:p w14:paraId="3DE61EC8" w14:textId="77777777" w:rsidR="005F5997" w:rsidRPr="006D4A1A" w:rsidRDefault="005F5997" w:rsidP="00123084"/>
    <w:tbl>
      <w:tblPr>
        <w:tblStyle w:val="TableGrid"/>
        <w:tblW w:w="9665"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6297"/>
      </w:tblGrid>
      <w:tr w:rsidR="00527F68" w:rsidRPr="006D4A1A" w14:paraId="58687849" w14:textId="77777777" w:rsidTr="00792788">
        <w:trPr>
          <w:trHeight w:val="2269"/>
        </w:trPr>
        <w:tc>
          <w:tcPr>
            <w:tcW w:w="3368" w:type="dxa"/>
          </w:tcPr>
          <w:p w14:paraId="4C41AE4B" w14:textId="77777777" w:rsidR="00F321D6" w:rsidRPr="006D4A1A" w:rsidRDefault="00F321D6" w:rsidP="00123084"/>
          <w:p w14:paraId="619BA761" w14:textId="4EFE598C" w:rsidR="00D0654D" w:rsidRPr="00DF6111" w:rsidRDefault="00D0654D" w:rsidP="00123084">
            <w:pPr>
              <w:rPr>
                <w:b/>
                <w:bCs/>
              </w:rPr>
            </w:pPr>
            <w:r w:rsidRPr="00DF6111">
              <w:rPr>
                <w:b/>
                <w:bCs/>
              </w:rPr>
              <w:t>Between</w:t>
            </w:r>
          </w:p>
          <w:p w14:paraId="2B712E39" w14:textId="352122A5" w:rsidR="00D0654D" w:rsidRPr="006D4A1A" w:rsidRDefault="00D0654D" w:rsidP="00123084">
            <w:r w:rsidRPr="006D4A1A">
              <w:t xml:space="preserve">ARTSPOND / ÉTANG D’ARTS </w:t>
            </w:r>
          </w:p>
          <w:p w14:paraId="30070F75" w14:textId="77777777" w:rsidR="00D0654D" w:rsidRPr="006D4A1A" w:rsidRDefault="00D0654D" w:rsidP="00123084">
            <w:r w:rsidRPr="006D4A1A">
              <w:t xml:space="preserve">225-38 Abell Street, </w:t>
            </w:r>
          </w:p>
          <w:p w14:paraId="19E8D1AD" w14:textId="5E291DEB" w:rsidR="00D0654D" w:rsidRPr="006D4A1A" w:rsidRDefault="00D0654D" w:rsidP="00123084">
            <w:r w:rsidRPr="006D4A1A">
              <w:t xml:space="preserve">Toronto, ON </w:t>
            </w:r>
            <w:r w:rsidR="001419A9" w:rsidRPr="006D4A1A">
              <w:t xml:space="preserve">Canada </w:t>
            </w:r>
            <w:r w:rsidRPr="006D4A1A">
              <w:t xml:space="preserve">M6J 0A2 </w:t>
            </w:r>
          </w:p>
          <w:p w14:paraId="5C53C253" w14:textId="621534DD" w:rsidR="00D0654D" w:rsidRPr="006D4A1A" w:rsidRDefault="00D0654D" w:rsidP="00123084">
            <w:r w:rsidRPr="006D4A1A">
              <w:t xml:space="preserve">hello@artspond.com </w:t>
            </w:r>
            <w:r w:rsidR="001419A9" w:rsidRPr="006D4A1A">
              <w:br/>
              <w:t>+1</w:t>
            </w:r>
            <w:r w:rsidRPr="006D4A1A">
              <w:t xml:space="preserve"> (647) 920-6187</w:t>
            </w:r>
          </w:p>
          <w:p w14:paraId="1452CC63" w14:textId="77777777" w:rsidR="00D0654D" w:rsidRPr="006D4A1A" w:rsidRDefault="00D0654D" w:rsidP="00123084">
            <w:r w:rsidRPr="006D4A1A">
              <w:t>(</w:t>
            </w:r>
            <w:proofErr w:type="gramStart"/>
            <w:r w:rsidRPr="006D4A1A">
              <w:t>hereinafter</w:t>
            </w:r>
            <w:proofErr w:type="gramEnd"/>
            <w:r w:rsidRPr="006D4A1A">
              <w:t xml:space="preserve"> the “Company”)</w:t>
            </w:r>
          </w:p>
        </w:tc>
        <w:tc>
          <w:tcPr>
            <w:tcW w:w="6297" w:type="dxa"/>
          </w:tcPr>
          <w:p w14:paraId="34987E4C" w14:textId="77777777" w:rsidR="00F321D6" w:rsidRPr="006D4A1A" w:rsidRDefault="00F321D6" w:rsidP="00123084"/>
          <w:p w14:paraId="54D3490F" w14:textId="48544D26" w:rsidR="00D0654D" w:rsidRPr="00DF6111" w:rsidRDefault="00D0654D" w:rsidP="00123084">
            <w:pPr>
              <w:rPr>
                <w:b/>
                <w:bCs/>
              </w:rPr>
            </w:pPr>
            <w:r w:rsidRPr="00DF6111">
              <w:rPr>
                <w:b/>
                <w:bCs/>
              </w:rPr>
              <w:t>And</w:t>
            </w:r>
          </w:p>
          <w:p w14:paraId="4586D10A" w14:textId="40E53E96" w:rsidR="00792788" w:rsidRDefault="00544A98" w:rsidP="00123084">
            <w:r>
              <w:t>Full name:</w:t>
            </w:r>
          </w:p>
          <w:p w14:paraId="26738152" w14:textId="1BEDBA8E" w:rsidR="00792788" w:rsidRDefault="00161138" w:rsidP="00123084">
            <w:r>
              <w:t>Street</w:t>
            </w:r>
            <w:r w:rsidR="00C95799">
              <w:t xml:space="preserve"> 1</w:t>
            </w:r>
            <w:r>
              <w:t xml:space="preserve">:  </w:t>
            </w:r>
          </w:p>
          <w:p w14:paraId="65C38B8E" w14:textId="0A1AAD96" w:rsidR="00161138" w:rsidRDefault="00C95799" w:rsidP="00123084">
            <w:r>
              <w:t xml:space="preserve">Street 2: </w:t>
            </w:r>
            <w:r w:rsidR="007320F0">
              <w:t xml:space="preserve"> </w:t>
            </w:r>
          </w:p>
          <w:p w14:paraId="01E937C1" w14:textId="37E16B38" w:rsidR="00161138" w:rsidRDefault="00C95799" w:rsidP="00123084">
            <w:r>
              <w:t xml:space="preserve">Email:    </w:t>
            </w:r>
          </w:p>
          <w:p w14:paraId="65F5CB1C" w14:textId="3838D859" w:rsidR="00161138" w:rsidRDefault="00C95799" w:rsidP="00123084">
            <w:r>
              <w:t xml:space="preserve">Phone:     </w:t>
            </w:r>
          </w:p>
          <w:p w14:paraId="50B44188" w14:textId="0D015205" w:rsidR="00D0654D" w:rsidRPr="006D4A1A" w:rsidRDefault="00D0654D" w:rsidP="00123084">
            <w:r w:rsidRPr="006D4A1A">
              <w:t>(</w:t>
            </w:r>
            <w:proofErr w:type="gramStart"/>
            <w:r w:rsidRPr="006D4A1A">
              <w:t>hereinafter</w:t>
            </w:r>
            <w:proofErr w:type="gramEnd"/>
            <w:r w:rsidRPr="006D4A1A">
              <w:t xml:space="preserve"> the “</w:t>
            </w:r>
            <w:r w:rsidR="007D02B1">
              <w:t>Contractor</w:t>
            </w:r>
            <w:r w:rsidRPr="006D4A1A">
              <w:t>”</w:t>
            </w:r>
            <w:r w:rsidR="003B127A" w:rsidRPr="006D4A1A">
              <w:t>)</w:t>
            </w:r>
          </w:p>
          <w:p w14:paraId="2E42EC1A" w14:textId="77777777" w:rsidR="00D0654D" w:rsidRPr="006D4A1A" w:rsidRDefault="00D0654D" w:rsidP="00123084"/>
        </w:tc>
      </w:tr>
    </w:tbl>
    <w:p w14:paraId="3ADB765D" w14:textId="77777777" w:rsidR="00D0654D" w:rsidRPr="006D4A1A" w:rsidRDefault="00D0654D" w:rsidP="00123084">
      <w:r w:rsidRPr="006D4A1A">
        <w:t xml:space="preserve">In consideration of the promises, rights and obligations set forth below, the parties hereby agree as follows: </w:t>
      </w:r>
    </w:p>
    <w:p w14:paraId="35C723EB" w14:textId="20C56AE9" w:rsidR="00D0654D" w:rsidRPr="00DF6111" w:rsidRDefault="00C36C9B" w:rsidP="00123084">
      <w:pPr>
        <w:rPr>
          <w:b/>
          <w:bCs/>
        </w:rPr>
      </w:pPr>
      <w:r w:rsidRPr="006D4A1A">
        <w:rPr>
          <w:sz w:val="12"/>
          <w:szCs w:val="12"/>
        </w:rPr>
        <w:br/>
      </w:r>
      <w:r w:rsidR="00D0654D" w:rsidRPr="00DF6111">
        <w:rPr>
          <w:b/>
          <w:bCs/>
        </w:rPr>
        <w:t>1. Term</w:t>
      </w:r>
    </w:p>
    <w:p w14:paraId="75433F53" w14:textId="154244C7" w:rsidR="0056137C" w:rsidRPr="006D4A1A" w:rsidRDefault="00D0654D" w:rsidP="00123084">
      <w:pPr>
        <w:rPr>
          <w:sz w:val="8"/>
          <w:szCs w:val="8"/>
        </w:rPr>
      </w:pPr>
      <w:r w:rsidRPr="006D4A1A">
        <w:t xml:space="preserve">The term of this Agreement shall begin on </w:t>
      </w:r>
      <w:r w:rsidR="00544A98">
        <w:rPr>
          <w:b/>
          <w:i/>
        </w:rPr>
        <w:t>November 21, 2022</w:t>
      </w:r>
      <w:r w:rsidR="00C91CA5">
        <w:rPr>
          <w:b/>
          <w:i/>
        </w:rPr>
        <w:t>,</w:t>
      </w:r>
      <w:r w:rsidR="00AB3BD4" w:rsidRPr="006D4A1A">
        <w:rPr>
          <w:b/>
          <w:i/>
        </w:rPr>
        <w:t xml:space="preserve"> </w:t>
      </w:r>
      <w:r w:rsidR="00AB3BD4" w:rsidRPr="006D4A1A">
        <w:t>and</w:t>
      </w:r>
      <w:r w:rsidRPr="006D4A1A">
        <w:t xml:space="preserve"> continue</w:t>
      </w:r>
      <w:r w:rsidR="002D638D" w:rsidRPr="006D4A1A">
        <w:t>s</w:t>
      </w:r>
      <w:r w:rsidRPr="006D4A1A">
        <w:t xml:space="preserve"> until </w:t>
      </w:r>
      <w:r w:rsidR="00544A98">
        <w:rPr>
          <w:b/>
          <w:i/>
        </w:rPr>
        <w:t xml:space="preserve">March 10, </w:t>
      </w:r>
      <w:proofErr w:type="gramStart"/>
      <w:r w:rsidR="00544A98">
        <w:rPr>
          <w:b/>
          <w:i/>
        </w:rPr>
        <w:t>2023</w:t>
      </w:r>
      <w:proofErr w:type="gramEnd"/>
      <w:r w:rsidRPr="006D4A1A">
        <w:t xml:space="preserve"> unless</w:t>
      </w:r>
      <w:r w:rsidR="008535C3">
        <w:t xml:space="preserve"> </w:t>
      </w:r>
      <w:r w:rsidRPr="006D4A1A">
        <w:t>terminated earlier</w:t>
      </w:r>
      <w:r w:rsidR="008535C3">
        <w:t xml:space="preserve"> or extended after</w:t>
      </w:r>
      <w:r w:rsidRPr="006D4A1A">
        <w:t xml:space="preserve"> as set forth in this Agreement. </w:t>
      </w:r>
      <w:r w:rsidR="002D638D" w:rsidRPr="006D4A1A">
        <w:br/>
      </w:r>
    </w:p>
    <w:p w14:paraId="2FE15C33" w14:textId="77777777" w:rsidR="00D0654D" w:rsidRPr="00DF6111" w:rsidRDefault="00527F68" w:rsidP="00123084">
      <w:pPr>
        <w:rPr>
          <w:b/>
          <w:bCs/>
        </w:rPr>
      </w:pPr>
      <w:r w:rsidRPr="00DF6111">
        <w:rPr>
          <w:b/>
          <w:bCs/>
        </w:rPr>
        <w:t xml:space="preserve">2. </w:t>
      </w:r>
      <w:r w:rsidR="00D0654D" w:rsidRPr="00DF6111">
        <w:rPr>
          <w:b/>
          <w:bCs/>
        </w:rPr>
        <w:t>Services</w:t>
      </w:r>
    </w:p>
    <w:p w14:paraId="2E9991B9" w14:textId="0DB80A8C" w:rsidR="009B42B2" w:rsidRDefault="00D0654D" w:rsidP="00864FBD">
      <w:r w:rsidRPr="006D4A1A">
        <w:t xml:space="preserve">The </w:t>
      </w:r>
      <w:r w:rsidR="008F58C4">
        <w:t>Contractor</w:t>
      </w:r>
      <w:r w:rsidRPr="006D4A1A">
        <w:t xml:space="preserve"> will provide services</w:t>
      </w:r>
      <w:r w:rsidR="004E7CFC" w:rsidRPr="006D4A1A">
        <w:t xml:space="preserve"> </w:t>
      </w:r>
      <w:r w:rsidR="00F003D3">
        <w:t>as</w:t>
      </w:r>
      <w:r w:rsidR="00746B91">
        <w:t xml:space="preserve"> a</w:t>
      </w:r>
      <w:r w:rsidR="00F003D3">
        <w:t xml:space="preserve"> </w:t>
      </w:r>
      <w:r w:rsidR="00544A98">
        <w:rPr>
          <w:b/>
          <w:bCs/>
        </w:rPr>
        <w:t>Residen</w:t>
      </w:r>
      <w:r w:rsidR="001556B4">
        <w:rPr>
          <w:b/>
          <w:bCs/>
        </w:rPr>
        <w:t xml:space="preserve">cy Participant </w:t>
      </w:r>
      <w:r w:rsidR="00830A2E" w:rsidRPr="00830A2E">
        <w:t>for</w:t>
      </w:r>
      <w:r w:rsidR="00F003D3">
        <w:t xml:space="preserve"> </w:t>
      </w:r>
      <w:r w:rsidR="00F003D3" w:rsidRPr="000733EB">
        <w:rPr>
          <w:b/>
          <w:bCs/>
        </w:rPr>
        <w:t>Together There</w:t>
      </w:r>
      <w:r w:rsidR="002B52EA" w:rsidRPr="002B52EA">
        <w:t>,</w:t>
      </w:r>
      <w:r w:rsidR="000733EB">
        <w:t xml:space="preserve"> </w:t>
      </w:r>
      <w:r w:rsidR="002B52EA">
        <w:t xml:space="preserve">a </w:t>
      </w:r>
      <w:r w:rsidR="006B04EF">
        <w:t xml:space="preserve">creative </w:t>
      </w:r>
      <w:r w:rsidR="000733EB">
        <w:t>thought residency on digital justice in Canadian arts and culture.</w:t>
      </w:r>
      <w:r w:rsidR="00F003D3">
        <w:t xml:space="preserve"> </w:t>
      </w:r>
      <w:r w:rsidR="000665E0">
        <w:t xml:space="preserve">The </w:t>
      </w:r>
      <w:r w:rsidR="005D6E84">
        <w:t>major</w:t>
      </w:r>
      <w:r w:rsidR="00975BB5">
        <w:t xml:space="preserve"> responsibilities of the Contr</w:t>
      </w:r>
      <w:r w:rsidR="00773DD2">
        <w:t xml:space="preserve">actor </w:t>
      </w:r>
      <w:r w:rsidR="005D6E84">
        <w:t>are outlined below</w:t>
      </w:r>
      <w:r w:rsidR="002B52EA">
        <w:t xml:space="preserve"> </w:t>
      </w:r>
      <w:r w:rsidR="002B52EA" w:rsidRPr="00830A2E">
        <w:t>hereinafter the Activities)</w:t>
      </w:r>
      <w:r w:rsidR="005D6E84">
        <w:t xml:space="preserve">. For a detailed schedule including dates and time, please see the Welcome Guide </w:t>
      </w:r>
      <w:r w:rsidR="000D5BD0">
        <w:t xml:space="preserve">at </w:t>
      </w:r>
      <w:hyperlink r:id="rId10" w:history="1">
        <w:r w:rsidR="000D5BD0" w:rsidRPr="000D5BD0">
          <w:rPr>
            <w:rStyle w:val="Hyperlink"/>
            <w:b/>
            <w:bCs/>
          </w:rPr>
          <w:t>https://togethere.ca/resident-resources/</w:t>
        </w:r>
      </w:hyperlink>
      <w:r w:rsidR="000D5BD0">
        <w:t xml:space="preserve"> </w:t>
      </w:r>
      <w:r w:rsidR="005D6E84">
        <w:br/>
      </w:r>
    </w:p>
    <w:p w14:paraId="4632D4EA" w14:textId="73B991FD" w:rsidR="00D100DC" w:rsidRDefault="00D100DC" w:rsidP="0037127B">
      <w:pPr>
        <w:pStyle w:val="ListParagraph"/>
        <w:numPr>
          <w:ilvl w:val="0"/>
          <w:numId w:val="28"/>
        </w:numPr>
      </w:pPr>
      <w:r>
        <w:t>REQUIRED</w:t>
      </w:r>
      <w:r w:rsidR="000D5BD0">
        <w:t xml:space="preserve"> ACTIVITIES</w:t>
      </w:r>
    </w:p>
    <w:p w14:paraId="189B850D" w14:textId="6930B7E2" w:rsidR="0037127B" w:rsidRDefault="00773DD2" w:rsidP="00D100DC">
      <w:pPr>
        <w:pStyle w:val="ListParagraph"/>
        <w:numPr>
          <w:ilvl w:val="1"/>
          <w:numId w:val="28"/>
        </w:numPr>
      </w:pPr>
      <w:r w:rsidRPr="002B3498">
        <w:rPr>
          <w:b/>
          <w:bCs/>
        </w:rPr>
        <w:t>Self-directed learning and experimentatio</w:t>
      </w:r>
      <w:r w:rsidR="009E500E" w:rsidRPr="002B3498">
        <w:rPr>
          <w:b/>
          <w:bCs/>
        </w:rPr>
        <w:t>n (56%)</w:t>
      </w:r>
      <w:r w:rsidR="00FA7904">
        <w:rPr>
          <w:b/>
          <w:bCs/>
        </w:rPr>
        <w:br/>
        <w:t>S</w:t>
      </w:r>
      <w:r>
        <w:t xml:space="preserve">upporting the creation of a personal project related to digital justice in arts and culture </w:t>
      </w:r>
      <w:r w:rsidR="002B3498">
        <w:br/>
      </w:r>
      <w:r>
        <w:t>(</w:t>
      </w:r>
      <w:r w:rsidR="0037127B">
        <w:t xml:space="preserve">45 hours, average 2.75 hours per week) </w:t>
      </w:r>
      <w:r w:rsidR="00FA7904">
        <w:br/>
      </w:r>
    </w:p>
    <w:p w14:paraId="57BC2B8F" w14:textId="0D0B3724" w:rsidR="00420E36" w:rsidRDefault="00AE4040" w:rsidP="00420E36">
      <w:pPr>
        <w:pStyle w:val="ListParagraph"/>
        <w:numPr>
          <w:ilvl w:val="1"/>
          <w:numId w:val="28"/>
        </w:numPr>
      </w:pPr>
      <w:r w:rsidRPr="002B3498">
        <w:rPr>
          <w:b/>
          <w:bCs/>
        </w:rPr>
        <w:t>All-team m</w:t>
      </w:r>
      <w:r w:rsidR="0037127B" w:rsidRPr="002B3498">
        <w:rPr>
          <w:b/>
          <w:bCs/>
        </w:rPr>
        <w:t xml:space="preserve">eetings </w:t>
      </w:r>
      <w:r w:rsidR="009E500E" w:rsidRPr="002B3498">
        <w:rPr>
          <w:b/>
          <w:bCs/>
        </w:rPr>
        <w:t>(</w:t>
      </w:r>
      <w:r w:rsidR="002B3498" w:rsidRPr="002B3498">
        <w:rPr>
          <w:b/>
          <w:bCs/>
        </w:rPr>
        <w:t>15%</w:t>
      </w:r>
      <w:r w:rsidR="00FA7904">
        <w:rPr>
          <w:b/>
          <w:bCs/>
        </w:rPr>
        <w:t>)</w:t>
      </w:r>
      <w:r w:rsidR="00FA7904">
        <w:rPr>
          <w:b/>
          <w:bCs/>
        </w:rPr>
        <w:br/>
      </w:r>
      <w:r w:rsidR="00FA7904" w:rsidRPr="00FA7904">
        <w:t>W</w:t>
      </w:r>
      <w:r w:rsidR="0037127B">
        <w:t>ith fellow residency participant</w:t>
      </w:r>
      <w:r>
        <w:t xml:space="preserve">s and the residency care team </w:t>
      </w:r>
      <w:r w:rsidR="00686DF1">
        <w:br/>
      </w:r>
      <w:r>
        <w:t xml:space="preserve">(12 hours, </w:t>
      </w:r>
      <w:r w:rsidR="0068610D">
        <w:t>6 sessions of 2 hours each)</w:t>
      </w:r>
      <w:r w:rsidR="00FA7904">
        <w:br/>
      </w:r>
    </w:p>
    <w:p w14:paraId="4D8E2362" w14:textId="71D1C716" w:rsidR="00686DF1" w:rsidRDefault="00686DF1" w:rsidP="00D100DC">
      <w:pPr>
        <w:pStyle w:val="ListParagraph"/>
        <w:numPr>
          <w:ilvl w:val="1"/>
          <w:numId w:val="28"/>
        </w:numPr>
      </w:pPr>
      <w:r>
        <w:rPr>
          <w:b/>
          <w:bCs/>
        </w:rPr>
        <w:t xml:space="preserve">One-on-one </w:t>
      </w:r>
      <w:proofErr w:type="spellStart"/>
      <w:r>
        <w:rPr>
          <w:b/>
          <w:bCs/>
        </w:rPr>
        <w:t>checkins</w:t>
      </w:r>
      <w:proofErr w:type="spellEnd"/>
      <w:r>
        <w:rPr>
          <w:b/>
          <w:bCs/>
        </w:rPr>
        <w:t xml:space="preserve"> with residency support team </w:t>
      </w:r>
      <w:r w:rsidR="00420E36" w:rsidRPr="00FA7904">
        <w:rPr>
          <w:b/>
          <w:bCs/>
        </w:rPr>
        <w:t>(</w:t>
      </w:r>
      <w:r w:rsidR="00FA7904" w:rsidRPr="00FA7904">
        <w:rPr>
          <w:b/>
          <w:bCs/>
        </w:rPr>
        <w:t>13%)</w:t>
      </w:r>
      <w:r w:rsidR="00420E36">
        <w:t xml:space="preserve"> </w:t>
      </w:r>
    </w:p>
    <w:p w14:paraId="1B419C66" w14:textId="024F11FC" w:rsidR="00420E36" w:rsidRDefault="006E0A46" w:rsidP="006E0A46">
      <w:pPr>
        <w:pStyle w:val="ListParagraph"/>
        <w:ind w:left="1440"/>
      </w:pPr>
      <w:r>
        <w:t>Weekly or biweekly sessions</w:t>
      </w:r>
      <w:r w:rsidR="002C0832">
        <w:t xml:space="preserve"> (10 hours total, </w:t>
      </w:r>
      <w:r>
        <w:t xml:space="preserve">35 to </w:t>
      </w:r>
      <w:r w:rsidR="002C0832">
        <w:t>75 minutes each)</w:t>
      </w:r>
      <w:r w:rsidR="00FA7904">
        <w:br/>
      </w:r>
    </w:p>
    <w:p w14:paraId="06C3A919" w14:textId="615C0C69" w:rsidR="00D100DC" w:rsidRDefault="00D100DC" w:rsidP="0037127B">
      <w:pPr>
        <w:pStyle w:val="ListParagraph"/>
        <w:numPr>
          <w:ilvl w:val="0"/>
          <w:numId w:val="28"/>
        </w:numPr>
      </w:pPr>
      <w:r>
        <w:t>RECOMMENDED</w:t>
      </w:r>
      <w:r w:rsidR="000D5BD0">
        <w:t xml:space="preserve"> ACTIVITIES</w:t>
      </w:r>
    </w:p>
    <w:p w14:paraId="05F58EF9" w14:textId="3084D5AA" w:rsidR="0068610D" w:rsidRDefault="0068610D" w:rsidP="00D100DC">
      <w:pPr>
        <w:pStyle w:val="ListParagraph"/>
        <w:numPr>
          <w:ilvl w:val="1"/>
          <w:numId w:val="28"/>
        </w:numPr>
      </w:pPr>
      <w:r w:rsidRPr="005A6B6E">
        <w:rPr>
          <w:b/>
          <w:bCs/>
        </w:rPr>
        <w:t xml:space="preserve">Creative labs </w:t>
      </w:r>
      <w:r w:rsidR="005A6B6E" w:rsidRPr="005A6B6E">
        <w:rPr>
          <w:b/>
          <w:bCs/>
        </w:rPr>
        <w:t>(11%)</w:t>
      </w:r>
      <w:r w:rsidR="005A6B6E">
        <w:br/>
        <w:t>W</w:t>
      </w:r>
      <w:r>
        <w:t xml:space="preserve">ith fellow residency participants and facilitators (9 </w:t>
      </w:r>
      <w:r w:rsidR="00D100DC">
        <w:t>hours</w:t>
      </w:r>
      <w:r w:rsidR="005A6B6E">
        <w:t>, 6 sessions of 1.5 hours each)</w:t>
      </w:r>
      <w:r w:rsidR="00394D3F">
        <w:br/>
      </w:r>
    </w:p>
    <w:p w14:paraId="24C70434" w14:textId="769F3EA0" w:rsidR="00394D3F" w:rsidRDefault="00394D3F" w:rsidP="00D100DC">
      <w:pPr>
        <w:pStyle w:val="ListParagraph"/>
        <w:numPr>
          <w:ilvl w:val="1"/>
          <w:numId w:val="28"/>
        </w:numPr>
      </w:pPr>
      <w:r>
        <w:rPr>
          <w:b/>
          <w:bCs/>
        </w:rPr>
        <w:t>Mentorships (5%)</w:t>
      </w:r>
      <w:r>
        <w:rPr>
          <w:b/>
          <w:bCs/>
        </w:rPr>
        <w:br/>
      </w:r>
      <w:r w:rsidR="00D46FA0">
        <w:t>With industry experts (4 hours)</w:t>
      </w:r>
    </w:p>
    <w:p w14:paraId="5D26CE5A" w14:textId="77777777" w:rsidR="00864FBD" w:rsidRPr="0065065C" w:rsidRDefault="00864FBD" w:rsidP="00864FBD">
      <w:pPr>
        <w:rPr>
          <w:lang w:val="en-CA"/>
        </w:rPr>
      </w:pPr>
    </w:p>
    <w:p w14:paraId="4BCB6CF5" w14:textId="77777777" w:rsidR="008C6043" w:rsidRPr="007076E0" w:rsidRDefault="008C6043" w:rsidP="008C6043">
      <w:pPr>
        <w:rPr>
          <w:b/>
          <w:bCs/>
        </w:rPr>
      </w:pPr>
      <w:r w:rsidRPr="007076E0">
        <w:rPr>
          <w:b/>
          <w:bCs/>
        </w:rPr>
        <w:t>3. Acknowledgement</w:t>
      </w:r>
    </w:p>
    <w:p w14:paraId="561FD768" w14:textId="3194851F" w:rsidR="008C6043" w:rsidRPr="00A27EC8" w:rsidRDefault="008C6043" w:rsidP="008C6043">
      <w:r w:rsidRPr="007076E0">
        <w:t xml:space="preserve">The valued contributions of Contractor shall be publicly acknowledged by the Company as follows:  </w:t>
      </w:r>
      <w:r w:rsidR="002F15A7">
        <w:br/>
      </w:r>
      <w:r>
        <w:br/>
      </w:r>
      <w:r w:rsidR="00746B91">
        <w:rPr>
          <w:i/>
          <w:iCs/>
        </w:rPr>
        <w:t>___</w:t>
      </w:r>
      <w:r w:rsidR="002F15A7">
        <w:rPr>
          <w:i/>
          <w:iCs/>
        </w:rPr>
        <w:t>______</w:t>
      </w:r>
      <w:r w:rsidR="00746B91">
        <w:rPr>
          <w:i/>
          <w:iCs/>
        </w:rPr>
        <w:t>__________(Public name</w:t>
      </w:r>
      <w:r w:rsidR="00794877">
        <w:rPr>
          <w:i/>
          <w:iCs/>
        </w:rPr>
        <w:t xml:space="preserve"> of the Contractor</w:t>
      </w:r>
      <w:r w:rsidR="00746B91">
        <w:rPr>
          <w:i/>
          <w:iCs/>
        </w:rPr>
        <w:t>)</w:t>
      </w:r>
      <w:r w:rsidRPr="008C6043">
        <w:rPr>
          <w:i/>
          <w:iCs/>
        </w:rPr>
        <w:t xml:space="preserve">, </w:t>
      </w:r>
      <w:r w:rsidR="00746B91">
        <w:rPr>
          <w:i/>
          <w:iCs/>
        </w:rPr>
        <w:t>Resident</w:t>
      </w:r>
      <w:r w:rsidRPr="008C6043">
        <w:rPr>
          <w:i/>
          <w:iCs/>
        </w:rPr>
        <w:t>, Together There</w:t>
      </w:r>
    </w:p>
    <w:p w14:paraId="1E9799E8" w14:textId="77777777" w:rsidR="008C6043" w:rsidRPr="007076E0" w:rsidRDefault="008C6043" w:rsidP="008C6043">
      <w:pPr>
        <w:rPr>
          <w:b/>
          <w:bCs/>
          <w:i/>
          <w:iCs/>
        </w:rPr>
      </w:pPr>
    </w:p>
    <w:p w14:paraId="38F82D0D" w14:textId="69A9C918" w:rsidR="008C6043" w:rsidRPr="007076E0" w:rsidRDefault="008C6043" w:rsidP="008C6043">
      <w:r w:rsidRPr="007076E0">
        <w:t>Where possible, the Contractor shall also acknowledge their role in the Company as follows:</w:t>
      </w:r>
      <w:r w:rsidR="002F15A7">
        <w:br/>
      </w:r>
    </w:p>
    <w:p w14:paraId="23E52869" w14:textId="54A617BB" w:rsidR="008C6043" w:rsidRPr="009B6F5E" w:rsidRDefault="002F15A7" w:rsidP="008C6043">
      <w:r>
        <w:rPr>
          <w:i/>
          <w:iCs/>
        </w:rPr>
        <w:lastRenderedPageBreak/>
        <w:t xml:space="preserve">___________________ </w:t>
      </w:r>
      <w:r w:rsidR="00794877">
        <w:rPr>
          <w:i/>
          <w:iCs/>
        </w:rPr>
        <w:t>(Public name of the Contractor)</w:t>
      </w:r>
      <w:r w:rsidR="00794877" w:rsidRPr="008C6043">
        <w:rPr>
          <w:i/>
          <w:iCs/>
        </w:rPr>
        <w:t xml:space="preserve">, </w:t>
      </w:r>
      <w:r w:rsidR="00794877">
        <w:rPr>
          <w:i/>
          <w:iCs/>
        </w:rPr>
        <w:t>Resident</w:t>
      </w:r>
      <w:r w:rsidR="009B6F5E" w:rsidRPr="008C6043">
        <w:rPr>
          <w:i/>
          <w:iCs/>
        </w:rPr>
        <w:t>, Together There</w:t>
      </w:r>
      <w:r w:rsidR="00794877">
        <w:rPr>
          <w:i/>
          <w:iCs/>
        </w:rPr>
        <w:t xml:space="preserve">. </w:t>
      </w:r>
      <w:r w:rsidR="008C6043" w:rsidRPr="007076E0">
        <w:rPr>
          <w:i/>
          <w:iCs/>
        </w:rPr>
        <w:t xml:space="preserve">Incubated by ArtsPond, Together There is a </w:t>
      </w:r>
      <w:r w:rsidR="00310D4E">
        <w:rPr>
          <w:i/>
          <w:iCs/>
        </w:rPr>
        <w:t xml:space="preserve">national </w:t>
      </w:r>
      <w:r w:rsidR="008C6043" w:rsidRPr="007076E0">
        <w:rPr>
          <w:i/>
          <w:iCs/>
        </w:rPr>
        <w:t>creative thought residency and</w:t>
      </w:r>
      <w:r w:rsidR="00310D4E">
        <w:rPr>
          <w:i/>
          <w:iCs/>
        </w:rPr>
        <w:t xml:space="preserve"> international</w:t>
      </w:r>
      <w:r w:rsidR="008C6043" w:rsidRPr="007076E0">
        <w:rPr>
          <w:i/>
          <w:iCs/>
        </w:rPr>
        <w:t xml:space="preserve"> exchange on digital justice in arts and culture, made possible with generous funding from Canada Council for the Arts’ Digital Strategy Fund.</w:t>
      </w:r>
    </w:p>
    <w:p w14:paraId="7455D33B" w14:textId="77777777" w:rsidR="008C6043" w:rsidRDefault="008C6043" w:rsidP="008C6043">
      <w:pPr>
        <w:rPr>
          <w:i/>
          <w:iCs/>
        </w:rPr>
      </w:pPr>
    </w:p>
    <w:p w14:paraId="54783601" w14:textId="7CA9D92E" w:rsidR="00D0654D" w:rsidRPr="00DF6111" w:rsidRDefault="00AC1B3D" w:rsidP="00123084">
      <w:pPr>
        <w:rPr>
          <w:b/>
          <w:bCs/>
        </w:rPr>
      </w:pPr>
      <w:r>
        <w:rPr>
          <w:b/>
          <w:bCs/>
        </w:rPr>
        <w:t>4</w:t>
      </w:r>
      <w:r w:rsidR="00527F68" w:rsidRPr="00DF6111">
        <w:rPr>
          <w:b/>
          <w:bCs/>
        </w:rPr>
        <w:t xml:space="preserve">. </w:t>
      </w:r>
      <w:r w:rsidR="00D0654D" w:rsidRPr="00DF6111">
        <w:rPr>
          <w:b/>
          <w:bCs/>
        </w:rPr>
        <w:t>Compensation</w:t>
      </w:r>
    </w:p>
    <w:p w14:paraId="289957EA" w14:textId="77D66DF1" w:rsidR="001522B7" w:rsidRPr="005008CE" w:rsidRDefault="001522B7" w:rsidP="00123084">
      <w:r>
        <w:t xml:space="preserve">Upon receipt of invoices, the Contractor shall be paid </w:t>
      </w:r>
      <w:r w:rsidR="00A26D75">
        <w:t xml:space="preserve">a </w:t>
      </w:r>
      <w:r w:rsidR="003D515D">
        <w:t>maximum fee of</w:t>
      </w:r>
      <w:r w:rsidR="00F67CAD">
        <w:t xml:space="preserve"> </w:t>
      </w:r>
      <w:r>
        <w:t>$</w:t>
      </w:r>
      <w:r w:rsidR="00310D4E">
        <w:t>4,500</w:t>
      </w:r>
      <w:r>
        <w:t xml:space="preserve"> </w:t>
      </w:r>
      <w:r w:rsidR="00A956DE">
        <w:t>(plus applicable taxes), based on a minimum of</w:t>
      </w:r>
      <w:r w:rsidR="00310D4E">
        <w:t xml:space="preserve"> 80 hours</w:t>
      </w:r>
      <w:r>
        <w:t xml:space="preserve"> </w:t>
      </w:r>
      <w:r w:rsidR="00A26D75">
        <w:t xml:space="preserve">of work at $56.25 per hour (plus applicable taxes). The Contractor may </w:t>
      </w:r>
      <w:r w:rsidR="00EA4D60">
        <w:t xml:space="preserve">choose to </w:t>
      </w:r>
      <w:r w:rsidR="00600884">
        <w:t>contribute</w:t>
      </w:r>
      <w:r w:rsidR="00A26D75">
        <w:t xml:space="preserve"> more than 80 hours</w:t>
      </w:r>
      <w:r w:rsidR="00EA4D60">
        <w:t xml:space="preserve"> to </w:t>
      </w:r>
      <w:r w:rsidR="00BC6EB4">
        <w:t>maximize the quality of their learnings and their personal projects</w:t>
      </w:r>
      <w:r w:rsidR="001E1808">
        <w:t>. However,</w:t>
      </w:r>
      <w:r w:rsidR="00F52F88">
        <w:t xml:space="preserve"> in this case</w:t>
      </w:r>
      <w:r w:rsidR="001E1808">
        <w:t xml:space="preserve"> the maximum fee </w:t>
      </w:r>
      <w:r w:rsidR="00885439">
        <w:t xml:space="preserve">available is still $4,500 (plus applicable taxes). </w:t>
      </w:r>
      <w:r w:rsidR="00160848">
        <w:t>The</w:t>
      </w:r>
      <w:r w:rsidR="003D515D">
        <w:t xml:space="preserve"> total</w:t>
      </w:r>
      <w:r w:rsidR="00160848">
        <w:t xml:space="preserve"> Contra</w:t>
      </w:r>
      <w:r w:rsidR="00F67CAD">
        <w:t>ctor fee</w:t>
      </w:r>
      <w:r w:rsidR="00885439">
        <w:t xml:space="preserve"> </w:t>
      </w:r>
      <w:r w:rsidR="00F67CAD">
        <w:t xml:space="preserve">will be pro-rated </w:t>
      </w:r>
      <w:r w:rsidR="00EE6435">
        <w:t xml:space="preserve">at $56.25 per hour in the event that they complete less than 80 hours of work related to the Activities.  </w:t>
      </w:r>
      <w:r w:rsidR="00B14287">
        <w:t>U</w:t>
      </w:r>
      <w:r w:rsidR="003D515D">
        <w:t>pon receipt of invoices</w:t>
      </w:r>
      <w:r w:rsidR="00B14287">
        <w:t xml:space="preserve">, payments will be made according to the following schedule: </w:t>
      </w:r>
    </w:p>
    <w:p w14:paraId="1DCE85A0" w14:textId="77777777" w:rsidR="001522B7" w:rsidRDefault="001522B7" w:rsidP="00123084"/>
    <w:p w14:paraId="16E907E5" w14:textId="5E8380DB" w:rsidR="001522B7" w:rsidRDefault="001522B7" w:rsidP="00123084">
      <w:pPr>
        <w:pStyle w:val="ListParagraph"/>
        <w:numPr>
          <w:ilvl w:val="0"/>
          <w:numId w:val="12"/>
        </w:numPr>
      </w:pPr>
      <w:r>
        <w:t>$</w:t>
      </w:r>
      <w:r w:rsidR="006D5A40">
        <w:t>1,</w:t>
      </w:r>
      <w:r w:rsidR="00AE2370">
        <w:t>500</w:t>
      </w:r>
      <w:r w:rsidR="006B6844">
        <w:t xml:space="preserve"> </w:t>
      </w:r>
      <w:r w:rsidR="00A81AD2">
        <w:t>(</w:t>
      </w:r>
      <w:r w:rsidR="006B6844">
        <w:t>plus applicable taxes</w:t>
      </w:r>
      <w:r w:rsidR="00A81AD2">
        <w:t>)</w:t>
      </w:r>
      <w:r w:rsidR="006B6844">
        <w:t xml:space="preserve"> </w:t>
      </w:r>
      <w:r>
        <w:t>on contract signing, in anticipation of services to be rendered</w:t>
      </w:r>
      <w:r w:rsidR="007605EF">
        <w:t xml:space="preserve"> between November 21, </w:t>
      </w:r>
      <w:proofErr w:type="gramStart"/>
      <w:r w:rsidR="007605EF">
        <w:t>2022</w:t>
      </w:r>
      <w:proofErr w:type="gramEnd"/>
      <w:r w:rsidR="007605EF">
        <w:t xml:space="preserve"> and </w:t>
      </w:r>
      <w:r w:rsidR="002B5AB6">
        <w:t>December 31, 2022</w:t>
      </w:r>
    </w:p>
    <w:p w14:paraId="6C36DF84" w14:textId="10051500" w:rsidR="008822BF" w:rsidRDefault="008822BF" w:rsidP="00123084">
      <w:pPr>
        <w:pStyle w:val="ListParagraph"/>
        <w:numPr>
          <w:ilvl w:val="0"/>
          <w:numId w:val="12"/>
        </w:numPr>
      </w:pPr>
      <w:r>
        <w:t>$1,</w:t>
      </w:r>
      <w:r w:rsidR="002B5AB6">
        <w:t>500</w:t>
      </w:r>
      <w:r>
        <w:t xml:space="preserve"> </w:t>
      </w:r>
      <w:r w:rsidR="00A81AD2">
        <w:t>(</w:t>
      </w:r>
      <w:r>
        <w:t>plus applicable taxes</w:t>
      </w:r>
      <w:r w:rsidR="00A81AD2">
        <w:t>)</w:t>
      </w:r>
      <w:r>
        <w:t xml:space="preserve"> on February </w:t>
      </w:r>
      <w:r w:rsidR="00AD4674">
        <w:t>3</w:t>
      </w:r>
      <w:r w:rsidR="001C418B">
        <w:t xml:space="preserve">, 2023, for services rendered between January 1 </w:t>
      </w:r>
      <w:r w:rsidR="00AD4674">
        <w:t xml:space="preserve">and February </w:t>
      </w:r>
      <w:r w:rsidR="001C418B">
        <w:t xml:space="preserve"> </w:t>
      </w:r>
      <w:r w:rsidR="00AD4674">
        <w:t xml:space="preserve">3, </w:t>
      </w:r>
      <w:r w:rsidR="001C418B">
        <w:t>2023</w:t>
      </w:r>
    </w:p>
    <w:p w14:paraId="04CD8F37" w14:textId="60B8E444" w:rsidR="008822BF" w:rsidRDefault="008822BF" w:rsidP="00123084">
      <w:pPr>
        <w:pStyle w:val="ListParagraph"/>
        <w:numPr>
          <w:ilvl w:val="0"/>
          <w:numId w:val="12"/>
        </w:numPr>
      </w:pPr>
      <w:r>
        <w:t>$1</w:t>
      </w:r>
      <w:r w:rsidR="001C418B">
        <w:t>,500</w:t>
      </w:r>
      <w:r>
        <w:t xml:space="preserve"> </w:t>
      </w:r>
      <w:r w:rsidR="00A81AD2">
        <w:t>(</w:t>
      </w:r>
      <w:r>
        <w:t>plus applicable taxes</w:t>
      </w:r>
      <w:r w:rsidR="00A81AD2">
        <w:t>)</w:t>
      </w:r>
      <w:r>
        <w:t xml:space="preserve"> on March 10, 2023, upon satisfactory completion of the residency</w:t>
      </w:r>
      <w:r w:rsidR="001C418B">
        <w:t xml:space="preserve">, for services rendered between February </w:t>
      </w:r>
      <w:r w:rsidR="00A81AD2">
        <w:t>4</w:t>
      </w:r>
      <w:r w:rsidR="001C418B">
        <w:t xml:space="preserve"> and March 10, 2023</w:t>
      </w:r>
    </w:p>
    <w:p w14:paraId="73C50F36" w14:textId="77777777" w:rsidR="00A81AD2" w:rsidRDefault="00A81AD2" w:rsidP="00A81AD2">
      <w:pPr>
        <w:pStyle w:val="ListParagraph"/>
      </w:pPr>
    </w:p>
    <w:p w14:paraId="0EAB828B" w14:textId="5E0B73FA" w:rsidR="00C6222E" w:rsidRDefault="00C6222E" w:rsidP="00C6222E">
      <w:r>
        <w:t>Timing of payments may be adjusted to reflect the</w:t>
      </w:r>
      <w:r w:rsidR="00271FAB">
        <w:t xml:space="preserve"> specific needs</w:t>
      </w:r>
      <w:r>
        <w:t xml:space="preserve"> of the Contractor.  </w:t>
      </w:r>
      <w:r w:rsidRPr="00876061">
        <w:t xml:space="preserve">Any changes in the </w:t>
      </w:r>
      <w:r>
        <w:t xml:space="preserve">anticipated </w:t>
      </w:r>
      <w:r w:rsidRPr="00876061">
        <w:t>payment schedule will be attached hereto as an amendment signed by both parties.</w:t>
      </w:r>
    </w:p>
    <w:p w14:paraId="35FA55B1" w14:textId="77777777" w:rsidR="00E75C35" w:rsidRDefault="00E75C35" w:rsidP="00C6222E"/>
    <w:p w14:paraId="58783A55" w14:textId="77777777" w:rsidR="00361139" w:rsidRDefault="00C6222E" w:rsidP="00123084">
      <w:pPr>
        <w:rPr>
          <w:b/>
          <w:bCs/>
        </w:rPr>
      </w:pPr>
      <w:r>
        <w:rPr>
          <w:b/>
          <w:bCs/>
        </w:rPr>
        <w:t>5</w:t>
      </w:r>
      <w:r w:rsidR="000C26BB" w:rsidRPr="00DF6111">
        <w:rPr>
          <w:b/>
          <w:bCs/>
        </w:rPr>
        <w:t xml:space="preserve">. </w:t>
      </w:r>
      <w:r w:rsidR="00361139">
        <w:rPr>
          <w:b/>
          <w:bCs/>
        </w:rPr>
        <w:t xml:space="preserve">Cost reimbursement </w:t>
      </w:r>
    </w:p>
    <w:p w14:paraId="41ACCCF6" w14:textId="01E51C30" w:rsidR="00361139" w:rsidRDefault="0023358A" w:rsidP="00123084">
      <w:r>
        <w:t>Upon delivery of receipts, the Contractor ma</w:t>
      </w:r>
      <w:r w:rsidR="00A47065">
        <w:t>y receive up to a maximum of $1,000 in cost reimbursement</w:t>
      </w:r>
      <w:r w:rsidR="006D5E80">
        <w:t xml:space="preserve"> for eligible expenses including </w:t>
      </w:r>
      <w:r w:rsidR="00076DAC">
        <w:t xml:space="preserve">creative </w:t>
      </w:r>
      <w:r w:rsidR="006D5E80">
        <w:t>supplies</w:t>
      </w:r>
      <w:r w:rsidR="00436407">
        <w:t xml:space="preserve">, materials, or equipment necessary for </w:t>
      </w:r>
      <w:r w:rsidR="00076DAC">
        <w:t xml:space="preserve">their participation in the residency. Please let us know what you are interested </w:t>
      </w:r>
      <w:r w:rsidR="009D653D">
        <w:t xml:space="preserve">in seeking cost reimbursement for before purchasing items. </w:t>
      </w:r>
      <w:r w:rsidR="00971838">
        <w:t>R</w:t>
      </w:r>
      <w:r w:rsidR="00FB6B7A">
        <w:t>eusable</w:t>
      </w:r>
      <w:r w:rsidR="00971838">
        <w:t xml:space="preserve"> supplies, </w:t>
      </w:r>
      <w:r w:rsidR="009D653D">
        <w:t>hardware, software licenses</w:t>
      </w:r>
      <w:r w:rsidR="000F02A5">
        <w:t xml:space="preserve">, </w:t>
      </w:r>
      <w:r w:rsidR="009A74A2">
        <w:t>and</w:t>
      </w:r>
      <w:r w:rsidR="000F02A5">
        <w:t xml:space="preserve"> other creative equipment</w:t>
      </w:r>
      <w:r w:rsidR="009D653D">
        <w:t xml:space="preserve"> </w:t>
      </w:r>
      <w:r w:rsidR="00645FA9">
        <w:t xml:space="preserve">must be </w:t>
      </w:r>
      <w:r w:rsidR="00FB6B7A">
        <w:t xml:space="preserve">delivered to the Company </w:t>
      </w:r>
      <w:r w:rsidR="009A74A2">
        <w:t>at the conclusion of th</w:t>
      </w:r>
      <w:r w:rsidR="00AF499E">
        <w:t xml:space="preserve">is Agreement </w:t>
      </w:r>
      <w:r w:rsidR="00FB6B7A">
        <w:t>for use</w:t>
      </w:r>
      <w:r w:rsidR="009A74A2">
        <w:t xml:space="preserve"> by the Company</w:t>
      </w:r>
      <w:r w:rsidR="00FB6B7A">
        <w:t xml:space="preserve"> in future programming.  </w:t>
      </w:r>
      <w:r w:rsidR="009A74A2">
        <w:t>For example, the Contractor may</w:t>
      </w:r>
      <w:r w:rsidR="00BE393E">
        <w:t xml:space="preserve"> purchase a tablet </w:t>
      </w:r>
      <w:r w:rsidR="00AF499E">
        <w:t xml:space="preserve">or </w:t>
      </w:r>
      <w:r w:rsidR="006E3B06">
        <w:t xml:space="preserve">a </w:t>
      </w:r>
      <w:r w:rsidR="00AF499E">
        <w:t xml:space="preserve">video editing software license </w:t>
      </w:r>
      <w:r w:rsidR="00BE393E">
        <w:t>to use during the residency, but th</w:t>
      </w:r>
      <w:r w:rsidR="00AF499E">
        <w:t xml:space="preserve">ese items </w:t>
      </w:r>
      <w:r w:rsidR="00BE393E">
        <w:t xml:space="preserve">must be delivered </w:t>
      </w:r>
      <w:r w:rsidR="00AF499E">
        <w:t xml:space="preserve">to </w:t>
      </w:r>
      <w:r w:rsidR="002E5A8D">
        <w:t>the Company</w:t>
      </w:r>
      <w:r w:rsidR="00AF499E">
        <w:t xml:space="preserve"> </w:t>
      </w:r>
      <w:r w:rsidR="00BE393E">
        <w:t>at the conclusion of t</w:t>
      </w:r>
      <w:r w:rsidR="00AF499E">
        <w:t>his Agreement.</w:t>
      </w:r>
    </w:p>
    <w:p w14:paraId="69A2C2DD" w14:textId="77777777" w:rsidR="00FB6B7A" w:rsidRPr="0023358A" w:rsidRDefault="00FB6B7A" w:rsidP="00123084"/>
    <w:p w14:paraId="6D3D7B84" w14:textId="6E0F5AF3" w:rsidR="000C26BB" w:rsidRPr="00DF6111" w:rsidRDefault="00361139" w:rsidP="00123084">
      <w:pPr>
        <w:rPr>
          <w:b/>
          <w:bCs/>
        </w:rPr>
      </w:pPr>
      <w:r>
        <w:rPr>
          <w:b/>
          <w:bCs/>
        </w:rPr>
        <w:t xml:space="preserve">6. </w:t>
      </w:r>
      <w:r w:rsidR="000C26BB" w:rsidRPr="00DF6111">
        <w:rPr>
          <w:b/>
          <w:bCs/>
        </w:rPr>
        <w:t>Relationship</w:t>
      </w:r>
    </w:p>
    <w:p w14:paraId="6AB86B17" w14:textId="384BEC96" w:rsidR="000C26BB" w:rsidRPr="006D4A1A" w:rsidRDefault="000C26BB" w:rsidP="00123084">
      <w:r w:rsidRPr="006D4A1A">
        <w:t xml:space="preserve">The </w:t>
      </w:r>
      <w:r w:rsidR="008F58C4">
        <w:t>Contractor</w:t>
      </w:r>
      <w:r w:rsidRPr="006D4A1A">
        <w:t xml:space="preserve"> will provide the </w:t>
      </w:r>
      <w:r w:rsidR="008F58C4">
        <w:t>Contractor</w:t>
      </w:r>
      <w:r w:rsidRPr="006D4A1A">
        <w:t xml:space="preserve">’s services to the Company as an independent contractor and not as an employee.  </w:t>
      </w:r>
    </w:p>
    <w:p w14:paraId="3FF1402D" w14:textId="77777777" w:rsidR="000C26BB" w:rsidRPr="006D4A1A" w:rsidRDefault="000C26BB" w:rsidP="00123084"/>
    <w:p w14:paraId="2537CAA0" w14:textId="34EA280D" w:rsidR="000C26BB" w:rsidRPr="00DF6111" w:rsidRDefault="00361139" w:rsidP="00123084">
      <w:pPr>
        <w:rPr>
          <w:b/>
          <w:bCs/>
        </w:rPr>
      </w:pPr>
      <w:r>
        <w:rPr>
          <w:b/>
          <w:bCs/>
        </w:rPr>
        <w:t>7</w:t>
      </w:r>
      <w:r w:rsidR="000C26BB" w:rsidRPr="00DF6111">
        <w:rPr>
          <w:b/>
          <w:bCs/>
        </w:rPr>
        <w:t>. Representations and Warranties</w:t>
      </w:r>
    </w:p>
    <w:p w14:paraId="68653284" w14:textId="77777777" w:rsidR="000C26BB" w:rsidRPr="006D4A1A" w:rsidRDefault="000C26BB" w:rsidP="00123084">
      <w:r w:rsidRPr="006D4A1A">
        <w:t xml:space="preserve">(a) the Activities will be performed in a professional and competent manner, with due skill and care, and in accordance with professional </w:t>
      </w:r>
      <w:proofErr w:type="gramStart"/>
      <w:r w:rsidRPr="006D4A1A">
        <w:t>standards;</w:t>
      </w:r>
      <w:proofErr w:type="gramEnd"/>
    </w:p>
    <w:p w14:paraId="0D4FDC5B" w14:textId="08C6CF7F" w:rsidR="000C26BB" w:rsidRPr="006D4A1A" w:rsidRDefault="000C26BB" w:rsidP="00123084">
      <w:r w:rsidRPr="006D4A1A">
        <w:t xml:space="preserve">(b) the </w:t>
      </w:r>
      <w:r w:rsidR="008F58C4">
        <w:t>Contractor</w:t>
      </w:r>
      <w:r w:rsidRPr="006D4A1A">
        <w:t xml:space="preserve"> has the authority to enter into this </w:t>
      </w:r>
      <w:proofErr w:type="gramStart"/>
      <w:r w:rsidRPr="006D4A1A">
        <w:t>Agreement;</w:t>
      </w:r>
      <w:proofErr w:type="gramEnd"/>
      <w:r w:rsidRPr="006D4A1A">
        <w:t xml:space="preserve"> </w:t>
      </w:r>
    </w:p>
    <w:p w14:paraId="4BC53FD6" w14:textId="77777777" w:rsidR="000C26BB" w:rsidRPr="006D4A1A" w:rsidRDefault="000C26BB" w:rsidP="00123084">
      <w:r w:rsidRPr="006D4A1A">
        <w:t xml:space="preserve">(c) none of the Activities infringe on the intellectual property rights of any other person or the Company. </w:t>
      </w:r>
    </w:p>
    <w:p w14:paraId="59267643" w14:textId="77777777" w:rsidR="000C26BB" w:rsidRPr="006D4A1A" w:rsidRDefault="000C26BB" w:rsidP="00123084"/>
    <w:p w14:paraId="3393C135" w14:textId="6681FA98" w:rsidR="000C26BB" w:rsidRPr="00DF6111" w:rsidRDefault="00361139" w:rsidP="00123084">
      <w:pPr>
        <w:rPr>
          <w:b/>
          <w:bCs/>
        </w:rPr>
      </w:pPr>
      <w:r>
        <w:rPr>
          <w:b/>
          <w:bCs/>
        </w:rPr>
        <w:t>8</w:t>
      </w:r>
      <w:r w:rsidR="000C26BB" w:rsidRPr="00DF6111">
        <w:rPr>
          <w:b/>
          <w:bCs/>
        </w:rPr>
        <w:t xml:space="preserve">. Indemnity </w:t>
      </w:r>
    </w:p>
    <w:p w14:paraId="5C23D799" w14:textId="77777777" w:rsidR="00E67CAE" w:rsidRDefault="00E67CAE" w:rsidP="00E67CAE">
      <w:pPr>
        <w:pStyle w:val="ListParagraph"/>
        <w:numPr>
          <w:ilvl w:val="0"/>
          <w:numId w:val="27"/>
        </w:numPr>
        <w:ind w:left="426" w:hanging="426"/>
      </w:pPr>
      <w:r w:rsidRPr="006D4A1A">
        <w:t xml:space="preserve">The </w:t>
      </w:r>
      <w:r>
        <w:t>Contractor</w:t>
      </w:r>
      <w:r w:rsidRPr="006D4A1A">
        <w:t xml:space="preserve"> hereby undertakes to indemnify, defend, and save harmless the Company and its directors, officers, employees, agents and other representatives from and against any and all losses, claims, demands, debts, actions, causes of actions, damages, penalties, interest, cost or expenses, or liability of any kind whatsoever resulting from negligent or willful acts or omissions of the </w:t>
      </w:r>
      <w:r>
        <w:t>Contractor</w:t>
      </w:r>
      <w:r w:rsidRPr="006D4A1A">
        <w:t xml:space="preserve"> arising in connection with this Agreement or the Schedules attached hereto, or any claim that the Services infringe the intellectual property rights of any person.</w:t>
      </w:r>
    </w:p>
    <w:p w14:paraId="6612EC3C" w14:textId="77777777" w:rsidR="00E67CAE" w:rsidRPr="006E3EEC" w:rsidRDefault="00E67CAE" w:rsidP="00E67CAE">
      <w:pPr>
        <w:pStyle w:val="ListParagraph"/>
        <w:numPr>
          <w:ilvl w:val="0"/>
          <w:numId w:val="27"/>
        </w:numPr>
        <w:ind w:left="426" w:hanging="426"/>
      </w:pPr>
      <w:r w:rsidRPr="006E3EEC">
        <w:t xml:space="preserve">The Company hereby undertakes to indemnify, defend, and save harmless the Contractor from and against any and all losses, claims, demands, debts, actions, causes of actions, damages, penalties, interest, cost or expenses, or liability of any kind whatsoever resulting from negligent or willful acts or omissions of the </w:t>
      </w:r>
      <w:r w:rsidRPr="006E3EEC">
        <w:lastRenderedPageBreak/>
        <w:t>Company arising in connection with this Agreement or the Schedules attached hereto, or any claim that the Services infringe the intellectual property rights of any person.</w:t>
      </w:r>
    </w:p>
    <w:p w14:paraId="17F2986A" w14:textId="77777777" w:rsidR="000C26BB" w:rsidRPr="006D4A1A" w:rsidRDefault="000C26BB" w:rsidP="00123084"/>
    <w:p w14:paraId="50CDE3DD" w14:textId="39B3AA8B" w:rsidR="000C26BB" w:rsidRPr="00DF6111" w:rsidRDefault="00361139" w:rsidP="00123084">
      <w:pPr>
        <w:rPr>
          <w:b/>
          <w:bCs/>
        </w:rPr>
      </w:pPr>
      <w:r>
        <w:rPr>
          <w:b/>
          <w:bCs/>
        </w:rPr>
        <w:t>9</w:t>
      </w:r>
      <w:r w:rsidR="000C26BB" w:rsidRPr="00DF6111">
        <w:rPr>
          <w:b/>
          <w:bCs/>
        </w:rPr>
        <w:t>. Termination</w:t>
      </w:r>
    </w:p>
    <w:p w14:paraId="05AB6876" w14:textId="54087CE2" w:rsidR="000C26BB" w:rsidRPr="006D4A1A" w:rsidRDefault="000C26BB" w:rsidP="00123084">
      <w:r w:rsidRPr="006D4A1A">
        <w:t xml:space="preserve">The </w:t>
      </w:r>
      <w:r w:rsidR="008F58C4">
        <w:t>Contractor</w:t>
      </w:r>
      <w:r w:rsidRPr="006D4A1A">
        <w:t xml:space="preserve"> agrees that the Company may terminate this Agreement at any time without notice or any further payment if the </w:t>
      </w:r>
      <w:r w:rsidR="008F58C4">
        <w:t>Contractor</w:t>
      </w:r>
      <w:r w:rsidRPr="006D4A1A">
        <w:t xml:space="preserve"> is in breach of any of the terms of this Agreement. The Company may terminate this Agreement at any time at its sole discretion, upon providing to the </w:t>
      </w:r>
      <w:r w:rsidR="008F58C4">
        <w:t>Contractor</w:t>
      </w:r>
      <w:r w:rsidRPr="006D4A1A">
        <w:t xml:space="preserve"> </w:t>
      </w:r>
      <w:r w:rsidR="00E3015B">
        <w:rPr>
          <w:bCs/>
          <w:iCs/>
        </w:rPr>
        <w:t>twenty-one</w:t>
      </w:r>
      <w:r w:rsidRPr="006D4A1A">
        <w:rPr>
          <w:bCs/>
          <w:iCs/>
        </w:rPr>
        <w:t xml:space="preserve"> (</w:t>
      </w:r>
      <w:r w:rsidR="00E3015B">
        <w:rPr>
          <w:bCs/>
          <w:iCs/>
        </w:rPr>
        <w:t>21</w:t>
      </w:r>
      <w:r w:rsidRPr="006D4A1A">
        <w:rPr>
          <w:bCs/>
          <w:iCs/>
        </w:rPr>
        <w:t xml:space="preserve">) </w:t>
      </w:r>
      <w:r w:rsidRPr="006D4A1A">
        <w:t xml:space="preserve">calendar days’ advance written notice of its intention to do so or payment of fees in lieu thereof.  The </w:t>
      </w:r>
      <w:r w:rsidR="008F58C4">
        <w:t>Contractor</w:t>
      </w:r>
      <w:r w:rsidRPr="006D4A1A">
        <w:t xml:space="preserve"> may terminate this Agreement at any time at its sole discretion upon providing to the Company </w:t>
      </w:r>
      <w:r w:rsidR="00C06631">
        <w:rPr>
          <w:bCs/>
          <w:iCs/>
        </w:rPr>
        <w:t>t</w:t>
      </w:r>
      <w:r w:rsidR="00E3015B">
        <w:rPr>
          <w:bCs/>
          <w:iCs/>
        </w:rPr>
        <w:t>wenty-one</w:t>
      </w:r>
      <w:r w:rsidRPr="006D4A1A">
        <w:rPr>
          <w:bCs/>
          <w:iCs/>
        </w:rPr>
        <w:t xml:space="preserve"> (</w:t>
      </w:r>
      <w:r w:rsidR="00E3015B">
        <w:rPr>
          <w:bCs/>
          <w:iCs/>
        </w:rPr>
        <w:t>21)</w:t>
      </w:r>
      <w:r w:rsidRPr="006D4A1A">
        <w:t xml:space="preserve"> calendar days’ notice of the </w:t>
      </w:r>
      <w:r w:rsidR="008F58C4">
        <w:t>Contractor</w:t>
      </w:r>
      <w:r w:rsidRPr="006D4A1A">
        <w:t>’s intention to do so. Upon receipt of such notice the Company may waive notice in which event this Agreement shall terminate immediately.</w:t>
      </w:r>
    </w:p>
    <w:p w14:paraId="1BD31BCF" w14:textId="77777777" w:rsidR="000C26BB" w:rsidRPr="006D4A1A" w:rsidRDefault="000C26BB" w:rsidP="00123084"/>
    <w:p w14:paraId="0CDE9CBC" w14:textId="005476D1" w:rsidR="000C26BB" w:rsidRPr="00DF6111" w:rsidRDefault="00361139" w:rsidP="00123084">
      <w:pPr>
        <w:rPr>
          <w:b/>
          <w:bCs/>
        </w:rPr>
      </w:pPr>
      <w:r>
        <w:rPr>
          <w:b/>
          <w:bCs/>
        </w:rPr>
        <w:t>10</w:t>
      </w:r>
      <w:r w:rsidR="000C26BB" w:rsidRPr="00DF6111">
        <w:rPr>
          <w:b/>
          <w:bCs/>
        </w:rPr>
        <w:t>. Intellectual property</w:t>
      </w:r>
      <w:r w:rsidR="00DF4183">
        <w:rPr>
          <w:b/>
          <w:bCs/>
        </w:rPr>
        <w:t xml:space="preserve"> and</w:t>
      </w:r>
      <w:r w:rsidR="000C26BB" w:rsidRPr="00DF6111">
        <w:rPr>
          <w:b/>
          <w:bCs/>
        </w:rPr>
        <w:t xml:space="preserve"> copyright</w:t>
      </w:r>
    </w:p>
    <w:p w14:paraId="0F5F35F1" w14:textId="77777777" w:rsidR="00F12F7D" w:rsidRPr="00094A88" w:rsidRDefault="00F12F7D" w:rsidP="00F12F7D">
      <w:pPr>
        <w:pStyle w:val="ListParagraph"/>
        <w:numPr>
          <w:ilvl w:val="0"/>
          <w:numId w:val="13"/>
        </w:numPr>
      </w:pPr>
      <w:bookmarkStart w:id="1" w:name="_Hlk99966094"/>
      <w:r w:rsidRPr="00094A88">
        <w:t>Company Property</w:t>
      </w:r>
    </w:p>
    <w:p w14:paraId="52A51699" w14:textId="77777777" w:rsidR="00F12F7D" w:rsidRDefault="00F12F7D" w:rsidP="00F12F7D">
      <w:pPr>
        <w:pStyle w:val="ListParagraph"/>
        <w:numPr>
          <w:ilvl w:val="1"/>
          <w:numId w:val="13"/>
        </w:numPr>
      </w:pPr>
      <w:r w:rsidRPr="003F3B24">
        <w:t xml:space="preserve">The </w:t>
      </w:r>
      <w:r>
        <w:t>Contractor</w:t>
      </w:r>
      <w:r w:rsidRPr="003F3B24">
        <w:t xml:space="preserve"> acknowledges that certain of the material and information made available to the </w:t>
      </w:r>
      <w:r>
        <w:t>Contractor</w:t>
      </w:r>
      <w:r w:rsidRPr="003F3B24">
        <w:t xml:space="preserve"> by the Company in the performance of their activities (the "</w:t>
      </w:r>
      <w:r>
        <w:t>Company Property</w:t>
      </w:r>
      <w:r w:rsidRPr="003F3B24">
        <w:t>") will be of a confidential nature. </w:t>
      </w:r>
    </w:p>
    <w:p w14:paraId="2260C054" w14:textId="77777777" w:rsidR="00F12F7D" w:rsidRPr="003F3B24" w:rsidRDefault="00F12F7D" w:rsidP="00F12F7D">
      <w:pPr>
        <w:pStyle w:val="ListParagraph"/>
        <w:numPr>
          <w:ilvl w:val="1"/>
          <w:numId w:val="13"/>
        </w:numPr>
      </w:pPr>
      <w:r w:rsidRPr="003F3B24">
        <w:t xml:space="preserve">The </w:t>
      </w:r>
      <w:r>
        <w:t>Contactor</w:t>
      </w:r>
      <w:r w:rsidRPr="003F3B24">
        <w:t xml:space="preserve"> recognizes that the </w:t>
      </w:r>
      <w:r>
        <w:t>Company Property</w:t>
      </w:r>
      <w:r w:rsidRPr="003F3B24">
        <w:t xml:space="preserve"> is the sole and exclusive property of the Company, and the </w:t>
      </w:r>
      <w:r>
        <w:t>Contractor</w:t>
      </w:r>
      <w:r w:rsidRPr="003F3B24">
        <w:t xml:space="preserve"> shall use its best efforts and exercise utmost diligence to protect and maintain the confidentiality of the </w:t>
      </w:r>
      <w:r>
        <w:t>Company Property</w:t>
      </w:r>
      <w:r w:rsidRPr="003F3B24">
        <w:t xml:space="preserve">.  The </w:t>
      </w:r>
      <w:r>
        <w:t>Contractor</w:t>
      </w:r>
      <w:r w:rsidRPr="003F3B24">
        <w:t xml:space="preserve"> shall not, directly or indirectly, use the </w:t>
      </w:r>
      <w:r>
        <w:t>Company Property</w:t>
      </w:r>
      <w:r w:rsidRPr="003F3B24">
        <w:t xml:space="preserve"> for </w:t>
      </w:r>
      <w:r>
        <w:t>their</w:t>
      </w:r>
      <w:r w:rsidRPr="003F3B24">
        <w:t xml:space="preserve"> own benefit, or disclose to another any </w:t>
      </w:r>
      <w:r>
        <w:t>Company Property</w:t>
      </w:r>
      <w:r w:rsidRPr="003F3B24">
        <w:t xml:space="preserve">, whether or not acquired, learned, obtained or developed by the </w:t>
      </w:r>
      <w:r>
        <w:t>Contractor</w:t>
      </w:r>
      <w:r w:rsidRPr="003F3B24">
        <w:t xml:space="preserve"> alone or in conjunction with others, except as such disclosure or use may be required in connection with the performance of the Services or as may be consented to in writing by the Company.</w:t>
      </w:r>
    </w:p>
    <w:p w14:paraId="74BF1AB3" w14:textId="77777777" w:rsidR="00F12F7D" w:rsidRPr="003F3B24" w:rsidRDefault="00F12F7D" w:rsidP="00F12F7D">
      <w:pPr>
        <w:pStyle w:val="ListParagraph"/>
        <w:numPr>
          <w:ilvl w:val="1"/>
          <w:numId w:val="13"/>
        </w:numPr>
      </w:pPr>
      <w:r w:rsidRPr="003F3B24">
        <w:t xml:space="preserve">The </w:t>
      </w:r>
      <w:r>
        <w:t>Company Property</w:t>
      </w:r>
      <w:r w:rsidRPr="003F3B24">
        <w:t xml:space="preserve"> is and shall remain the sole and exclusive property of the Company regardless of whether such information was generated by the </w:t>
      </w:r>
      <w:r>
        <w:t>Contractor</w:t>
      </w:r>
      <w:r w:rsidRPr="003F3B24">
        <w:t xml:space="preserve"> or by others, and the </w:t>
      </w:r>
      <w:r>
        <w:t>Contractor</w:t>
      </w:r>
      <w:r w:rsidRPr="003F3B24">
        <w:t xml:space="preserve"> agrees that upon termination of this Agreement it shall deliver promptly to the Company all such tangible parts of the </w:t>
      </w:r>
      <w:r>
        <w:t>Company Property</w:t>
      </w:r>
      <w:r w:rsidRPr="003F3B24">
        <w:t xml:space="preserve"> including records, data, notes, reports, proposals, Company lists, correspondence, materials, marketing or sales information, computer programs, equipment, or other documents or property which are in the possession or under the control of the </w:t>
      </w:r>
      <w:r>
        <w:t>Contractor</w:t>
      </w:r>
      <w:r w:rsidRPr="003F3B24">
        <w:t xml:space="preserve"> without retaining copies thereof.</w:t>
      </w:r>
    </w:p>
    <w:p w14:paraId="62702A1B" w14:textId="77777777" w:rsidR="00F12F7D" w:rsidRDefault="00F12F7D" w:rsidP="00F12F7D">
      <w:pPr>
        <w:pStyle w:val="ListParagraph"/>
        <w:numPr>
          <w:ilvl w:val="1"/>
          <w:numId w:val="13"/>
        </w:numPr>
      </w:pPr>
      <w:r w:rsidRPr="003F3B24">
        <w:t xml:space="preserve">Notwithstanding the foregoing provisions of this clause, the </w:t>
      </w:r>
      <w:r>
        <w:t>Contractor</w:t>
      </w:r>
      <w:r w:rsidRPr="003F3B24">
        <w:t xml:space="preserve"> shall not be liable for the disclosure or use of any of the </w:t>
      </w:r>
      <w:r>
        <w:t>Company Property</w:t>
      </w:r>
      <w:r w:rsidRPr="003F3B24">
        <w:t xml:space="preserve"> to the extent that:</w:t>
      </w:r>
    </w:p>
    <w:p w14:paraId="040C2900" w14:textId="77777777" w:rsidR="00F12F7D" w:rsidRDefault="00F12F7D" w:rsidP="00F12F7D">
      <w:pPr>
        <w:pStyle w:val="ListParagraph"/>
        <w:numPr>
          <w:ilvl w:val="2"/>
          <w:numId w:val="13"/>
        </w:numPr>
      </w:pPr>
      <w:r w:rsidRPr="003F3B24">
        <w:t xml:space="preserve">the </w:t>
      </w:r>
      <w:r>
        <w:t>Company Property</w:t>
      </w:r>
      <w:r w:rsidRPr="003F3B24">
        <w:t xml:space="preserve"> is or becomes available to the public from a source other than the </w:t>
      </w:r>
      <w:r>
        <w:t>Contractor</w:t>
      </w:r>
      <w:r w:rsidRPr="003F3B24">
        <w:t xml:space="preserve"> and through no fault of the </w:t>
      </w:r>
      <w:r>
        <w:t>Contractor</w:t>
      </w:r>
      <w:r w:rsidRPr="003F3B24">
        <w:t>; or</w:t>
      </w:r>
    </w:p>
    <w:p w14:paraId="618D9AA6" w14:textId="77777777" w:rsidR="00F12F7D" w:rsidRDefault="00F12F7D" w:rsidP="00F12F7D">
      <w:pPr>
        <w:pStyle w:val="ListParagraph"/>
        <w:numPr>
          <w:ilvl w:val="2"/>
          <w:numId w:val="13"/>
        </w:numPr>
      </w:pPr>
      <w:r w:rsidRPr="003F3B24">
        <w:t xml:space="preserve">the </w:t>
      </w:r>
      <w:r>
        <w:t>Company Property</w:t>
      </w:r>
      <w:r w:rsidRPr="003F3B24">
        <w:t xml:space="preserve"> is lawfully obtained by the </w:t>
      </w:r>
      <w:r>
        <w:t>Contractor</w:t>
      </w:r>
      <w:r w:rsidRPr="003F3B24">
        <w:t xml:space="preserve"> from a third party or a source outside of this Agreement.</w:t>
      </w:r>
    </w:p>
    <w:p w14:paraId="1072AE3F" w14:textId="77777777" w:rsidR="00F12F7D" w:rsidRPr="00094A88" w:rsidRDefault="00F12F7D" w:rsidP="00F12F7D">
      <w:pPr>
        <w:pStyle w:val="ListParagraph"/>
        <w:numPr>
          <w:ilvl w:val="0"/>
          <w:numId w:val="13"/>
        </w:numPr>
      </w:pPr>
      <w:r w:rsidRPr="00094A88">
        <w:t>Contractor Property</w:t>
      </w:r>
    </w:p>
    <w:p w14:paraId="1A93557F" w14:textId="77777777" w:rsidR="00F12F7D" w:rsidRPr="00094A88" w:rsidRDefault="00F12F7D" w:rsidP="00F12F7D">
      <w:pPr>
        <w:pStyle w:val="ListParagraph"/>
        <w:numPr>
          <w:ilvl w:val="1"/>
          <w:numId w:val="13"/>
        </w:numPr>
      </w:pPr>
      <w:r w:rsidRPr="00094A88">
        <w:t xml:space="preserve">The Company acknowledges that the Contractor may make material and other information available to the Company in the performance of their activities that was created and owned by the Contractor prior to engagement by the Company, and which will be of a confidential nature (the “Contractor Property”). </w:t>
      </w:r>
    </w:p>
    <w:p w14:paraId="21439BDE" w14:textId="77777777" w:rsidR="00F12F7D" w:rsidRPr="00094A88" w:rsidRDefault="00F12F7D" w:rsidP="00F12F7D">
      <w:pPr>
        <w:pStyle w:val="ListParagraph"/>
        <w:numPr>
          <w:ilvl w:val="1"/>
          <w:numId w:val="13"/>
        </w:numPr>
      </w:pPr>
      <w:r w:rsidRPr="00094A88">
        <w:t xml:space="preserve">The Company recognizes that the Contractor Property is the sole and exclusive property of the Contractor, and the Company shall use its best efforts and exercise utmost diligence to protect and maintain the confidentiality of the Contractor Property. </w:t>
      </w:r>
    </w:p>
    <w:p w14:paraId="39BF4600" w14:textId="77777777" w:rsidR="00F12F7D" w:rsidRPr="00094A88" w:rsidRDefault="00F12F7D" w:rsidP="00F12F7D">
      <w:pPr>
        <w:pStyle w:val="ListParagraph"/>
        <w:numPr>
          <w:ilvl w:val="1"/>
          <w:numId w:val="13"/>
        </w:numPr>
      </w:pPr>
      <w:r w:rsidRPr="00094A88">
        <w:t>The Company shall not, directly or indirectly, use the Contractor Property for their own benefit, or disclose to another any Contractor Property, whether or not acquired, learned, obtained or developed by the Contractor alone or in conjunction with others, except as such disclosure or use may be required in connection with the performance of the Services or as may be consented to in writing by the Contractor.</w:t>
      </w:r>
    </w:p>
    <w:p w14:paraId="79ED4A3C" w14:textId="77777777" w:rsidR="00F12F7D" w:rsidRPr="00094A88" w:rsidRDefault="00F12F7D" w:rsidP="00F12F7D">
      <w:pPr>
        <w:pStyle w:val="ListParagraph"/>
        <w:numPr>
          <w:ilvl w:val="1"/>
          <w:numId w:val="13"/>
        </w:numPr>
      </w:pPr>
      <w:r w:rsidRPr="00094A88">
        <w:t>Notwithstanding the foregoing provisions of this clause, the Company shall not be liable for the disclosure or use of any of the Contractor Property to the extent that:</w:t>
      </w:r>
    </w:p>
    <w:p w14:paraId="1F45D0A4" w14:textId="77777777" w:rsidR="00F12F7D" w:rsidRPr="00094A88" w:rsidRDefault="00F12F7D" w:rsidP="00F12F7D">
      <w:pPr>
        <w:pStyle w:val="ListParagraph"/>
        <w:numPr>
          <w:ilvl w:val="2"/>
          <w:numId w:val="13"/>
        </w:numPr>
      </w:pPr>
      <w:r w:rsidRPr="00094A88">
        <w:lastRenderedPageBreak/>
        <w:t>the Contractor Property is or becomes available to the public from a source other than the Company and through no fault of the Company; or</w:t>
      </w:r>
    </w:p>
    <w:p w14:paraId="5461EC55" w14:textId="77777777" w:rsidR="00F12F7D" w:rsidRPr="00094A88" w:rsidRDefault="00F12F7D" w:rsidP="00F12F7D">
      <w:pPr>
        <w:pStyle w:val="ListParagraph"/>
        <w:numPr>
          <w:ilvl w:val="2"/>
          <w:numId w:val="13"/>
        </w:numPr>
      </w:pPr>
      <w:r w:rsidRPr="00094A88">
        <w:t>the Contractor Property is lawfully obtained by the Company from a third party or a source outside of this Agreement.</w:t>
      </w:r>
    </w:p>
    <w:p w14:paraId="5F4C2582" w14:textId="1B4DD0CB" w:rsidR="00B57C62" w:rsidRDefault="00500EB1" w:rsidP="003C6462">
      <w:pPr>
        <w:pStyle w:val="ListParagraph"/>
        <w:numPr>
          <w:ilvl w:val="0"/>
          <w:numId w:val="13"/>
        </w:numPr>
      </w:pPr>
      <w:r>
        <w:t>New R</w:t>
      </w:r>
      <w:r w:rsidR="00B57C62">
        <w:t>esidency</w:t>
      </w:r>
      <w:r w:rsidR="003C6462">
        <w:t xml:space="preserve"> Property </w:t>
      </w:r>
    </w:p>
    <w:p w14:paraId="31B52F44" w14:textId="3055A4EC" w:rsidR="00F05B06" w:rsidRDefault="00B57C62" w:rsidP="00B57C62">
      <w:pPr>
        <w:pStyle w:val="ListParagraph"/>
        <w:numPr>
          <w:ilvl w:val="1"/>
          <w:numId w:val="13"/>
        </w:numPr>
      </w:pPr>
      <w:r>
        <w:t xml:space="preserve">The </w:t>
      </w:r>
      <w:r w:rsidR="002027F4">
        <w:t>Company acknowledges that</w:t>
      </w:r>
      <w:r w:rsidR="00B347BA">
        <w:t xml:space="preserve"> new and</w:t>
      </w:r>
      <w:r w:rsidR="002027F4">
        <w:t xml:space="preserve"> original </w:t>
      </w:r>
      <w:r w:rsidR="005712B6">
        <w:t>property</w:t>
      </w:r>
      <w:r w:rsidR="00FC6FAB">
        <w:t xml:space="preserve"> </w:t>
      </w:r>
      <w:r w:rsidR="004D073E">
        <w:t>produced</w:t>
      </w:r>
      <w:r w:rsidR="00B347BA">
        <w:t xml:space="preserve"> by the Contractor during their participation in the Activities </w:t>
      </w:r>
      <w:r w:rsidR="005F7E78">
        <w:t xml:space="preserve">(hereinafter the </w:t>
      </w:r>
      <w:r w:rsidR="00964601">
        <w:t xml:space="preserve">Individual </w:t>
      </w:r>
      <w:r w:rsidR="005F7E78">
        <w:t>Residency P</w:t>
      </w:r>
      <w:r w:rsidR="00964601">
        <w:t xml:space="preserve">roperty) </w:t>
      </w:r>
      <w:r w:rsidR="00F05B06">
        <w:t xml:space="preserve">shall remain the intellectual property of Contractor after the Activities are completed.  </w:t>
      </w:r>
    </w:p>
    <w:p w14:paraId="24C82879" w14:textId="2A79D109" w:rsidR="00290576" w:rsidRDefault="00F05B06" w:rsidP="00D41055">
      <w:pPr>
        <w:pStyle w:val="ListParagraph"/>
        <w:numPr>
          <w:ilvl w:val="1"/>
          <w:numId w:val="13"/>
        </w:numPr>
      </w:pPr>
      <w:r>
        <w:t xml:space="preserve">The Company and the Contractor both acknowledge that new and original </w:t>
      </w:r>
      <w:r w:rsidR="005712B6">
        <w:t>property</w:t>
      </w:r>
      <w:r w:rsidR="004D073E">
        <w:t xml:space="preserve"> </w:t>
      </w:r>
      <w:r w:rsidR="0023337B">
        <w:t xml:space="preserve">created by the Contractor in collaboration with other Residents during the Activities shall </w:t>
      </w:r>
      <w:r w:rsidR="002C799B">
        <w:t>be owned collectively by its creators</w:t>
      </w:r>
      <w:r w:rsidR="00964601">
        <w:t xml:space="preserve"> (hereinafter the Collaborative Residency Property)</w:t>
      </w:r>
      <w:r w:rsidR="002C799B">
        <w:t xml:space="preserve">. </w:t>
      </w:r>
    </w:p>
    <w:p w14:paraId="257951C3" w14:textId="77777777" w:rsidR="003C6462" w:rsidRDefault="003C6462" w:rsidP="003C6462"/>
    <w:p w14:paraId="4BB46107" w14:textId="09EB905A" w:rsidR="00F12F7D" w:rsidRDefault="00F12F7D" w:rsidP="00F12F7D">
      <w:pPr>
        <w:pStyle w:val="ListParagraph"/>
        <w:numPr>
          <w:ilvl w:val="0"/>
          <w:numId w:val="13"/>
        </w:numPr>
      </w:pPr>
      <w:r w:rsidRPr="003F3B24">
        <w:t>The covenants and agreements contained in this clause shall survive the termination of this Agreement.</w:t>
      </w:r>
    </w:p>
    <w:bookmarkEnd w:id="1"/>
    <w:p w14:paraId="4D4558C4" w14:textId="77777777" w:rsidR="00AF2196" w:rsidRDefault="00AF2196" w:rsidP="00123084">
      <w:pPr>
        <w:pStyle w:val="ListParagraph"/>
      </w:pPr>
    </w:p>
    <w:p w14:paraId="0483E7F5" w14:textId="77777777" w:rsidR="00396F11" w:rsidRDefault="00396F11" w:rsidP="00123084">
      <w:pPr>
        <w:rPr>
          <w:b/>
          <w:bCs/>
        </w:rPr>
      </w:pPr>
      <w:r>
        <w:rPr>
          <w:b/>
          <w:bCs/>
        </w:rPr>
        <w:t>11. Reproduction</w:t>
      </w:r>
    </w:p>
    <w:p w14:paraId="6D41845D" w14:textId="5E5C9F9B" w:rsidR="003F55BD" w:rsidRDefault="007626C5" w:rsidP="00B56F09">
      <w:pPr>
        <w:pStyle w:val="ListParagraph"/>
        <w:numPr>
          <w:ilvl w:val="0"/>
          <w:numId w:val="29"/>
        </w:numPr>
      </w:pPr>
      <w:r>
        <w:t xml:space="preserve">New </w:t>
      </w:r>
      <w:r w:rsidR="003F55BD">
        <w:t xml:space="preserve">Residency Property </w:t>
      </w:r>
    </w:p>
    <w:p w14:paraId="294427FD" w14:textId="704CC167" w:rsidR="00A31E86" w:rsidRDefault="00396F11" w:rsidP="003F55BD">
      <w:pPr>
        <w:pStyle w:val="ListParagraph"/>
        <w:numPr>
          <w:ilvl w:val="1"/>
          <w:numId w:val="29"/>
        </w:numPr>
      </w:pPr>
      <w:r>
        <w:t xml:space="preserve">The Contractor hereby grants the Company rights in perpetuity to publicly </w:t>
      </w:r>
      <w:r w:rsidR="00E47686">
        <w:t xml:space="preserve">reproduce and </w:t>
      </w:r>
      <w:r>
        <w:t xml:space="preserve">disseminate </w:t>
      </w:r>
      <w:r w:rsidR="007626C5">
        <w:t xml:space="preserve">new and original </w:t>
      </w:r>
      <w:r>
        <w:t xml:space="preserve">Individual Residency Property created solely by the Contractor or Collective Residency Property created in collaboration with other participants in the Activities for the purpose of presentation, publication, </w:t>
      </w:r>
      <w:r w:rsidR="0075496E">
        <w:t xml:space="preserve">education, </w:t>
      </w:r>
      <w:r>
        <w:t>or other forms of public</w:t>
      </w:r>
      <w:r w:rsidR="00262F35">
        <w:t xml:space="preserve"> knowledge</w:t>
      </w:r>
      <w:r>
        <w:t xml:space="preserve"> sharing. </w:t>
      </w:r>
      <w:r w:rsidR="00262F35">
        <w:t xml:space="preserve">Examples </w:t>
      </w:r>
      <w:r w:rsidR="00B56F09">
        <w:t xml:space="preserve">of reproduction </w:t>
      </w:r>
      <w:r w:rsidR="00262F35">
        <w:t xml:space="preserve">include </w:t>
      </w:r>
      <w:r w:rsidR="00411764">
        <w:t xml:space="preserve">publication on Company websites, social media, </w:t>
      </w:r>
      <w:r w:rsidR="00A31E86">
        <w:t>in digital and printed reports</w:t>
      </w:r>
      <w:r w:rsidR="008A69B3">
        <w:t>, podcasts, webinars, blog posts, archival video,</w:t>
      </w:r>
      <w:r w:rsidR="00B22048">
        <w:t xml:space="preserve"> transcriptions and translations to other languages</w:t>
      </w:r>
      <w:r w:rsidR="00B56F09">
        <w:t xml:space="preserve">. </w:t>
      </w:r>
      <w:r w:rsidR="00B22048">
        <w:t xml:space="preserve"> </w:t>
      </w:r>
    </w:p>
    <w:p w14:paraId="151D6BD4" w14:textId="75F6D69F" w:rsidR="00396F11" w:rsidRDefault="00396F11" w:rsidP="003F55BD">
      <w:pPr>
        <w:pStyle w:val="ListParagraph"/>
        <w:numPr>
          <w:ilvl w:val="1"/>
          <w:numId w:val="29"/>
        </w:numPr>
      </w:pPr>
      <w:r>
        <w:t>Any reproduction of Contractor property for the purpose of sale by the Company will be arranged through separate agreement. The Company typically shares its own intellectual property as resources in the creative commons. While Contractors are invited to consider also doing so for some, or all, of the property they create during the Activities, they are not required to do so.</w:t>
      </w:r>
    </w:p>
    <w:p w14:paraId="24BE5445" w14:textId="5CB64DD6" w:rsidR="00396F11" w:rsidRDefault="00396F11" w:rsidP="003F55BD">
      <w:pPr>
        <w:pStyle w:val="ListParagraph"/>
        <w:numPr>
          <w:ilvl w:val="1"/>
          <w:numId w:val="29"/>
        </w:numPr>
      </w:pPr>
      <w:r>
        <w:t xml:space="preserve">The Company acknowledges they are committed to ensure all </w:t>
      </w:r>
      <w:r w:rsidR="00AE6C0D">
        <w:t>new and original Residency P</w:t>
      </w:r>
      <w:r>
        <w:t xml:space="preserve">roperty creators are acknowledged appropriately for their contributions to the Activities including Individual Residency Property and Collective Residency Property. The Contractor shall be recognized for any publication of this property as per the guidelines in Part 3: Acknowledgement.  </w:t>
      </w:r>
    </w:p>
    <w:p w14:paraId="34B3B402" w14:textId="7B8131A8" w:rsidR="00396F11" w:rsidRDefault="00396F11" w:rsidP="003F55BD">
      <w:pPr>
        <w:pStyle w:val="ListParagraph"/>
        <w:numPr>
          <w:ilvl w:val="1"/>
          <w:numId w:val="29"/>
        </w:numPr>
      </w:pPr>
      <w:r>
        <w:t>The Contractor may publicly disseminate their Individual Residency Property through other means at any time following the conclusion of th</w:t>
      </w:r>
      <w:r w:rsidR="00D51A4F">
        <w:t>is Agreement</w:t>
      </w:r>
      <w:r>
        <w:t xml:space="preserve">. The Company shall be recognized for any subsequent publication of this property as per the guidelines in Part 3: Acknowledgement.  </w:t>
      </w:r>
    </w:p>
    <w:p w14:paraId="13CAD025" w14:textId="274EDD2C" w:rsidR="003F55BD" w:rsidRDefault="00CE37DD" w:rsidP="003F55BD">
      <w:pPr>
        <w:pStyle w:val="ListParagraph"/>
        <w:numPr>
          <w:ilvl w:val="0"/>
          <w:numId w:val="29"/>
        </w:numPr>
      </w:pPr>
      <w:r>
        <w:t>Other Property</w:t>
      </w:r>
    </w:p>
    <w:p w14:paraId="4BE92FE7" w14:textId="731C287D" w:rsidR="00CE37DD" w:rsidRDefault="00CE37DD" w:rsidP="00DB4EA2">
      <w:pPr>
        <w:pStyle w:val="ListParagraph"/>
        <w:numPr>
          <w:ilvl w:val="1"/>
          <w:numId w:val="29"/>
        </w:numPr>
      </w:pPr>
      <w:r>
        <w:t xml:space="preserve">The Contractor hereby grants the Company </w:t>
      </w:r>
      <w:r w:rsidR="007343D7">
        <w:t>permission to</w:t>
      </w:r>
      <w:r w:rsidR="00B31BC1">
        <w:t xml:space="preserve"> record</w:t>
      </w:r>
      <w:r w:rsidR="0008471B">
        <w:t xml:space="preserve"> </w:t>
      </w:r>
      <w:r w:rsidR="007343D7">
        <w:t>the Contractor’s participation in shared learning activities such as the all-team meetings and creative labs describe</w:t>
      </w:r>
      <w:r w:rsidR="00A655D4">
        <w:t>d</w:t>
      </w:r>
      <w:r w:rsidR="007343D7">
        <w:t xml:space="preserve"> in Part 2: Services for archival purposes </w:t>
      </w:r>
      <w:r w:rsidR="0008471B">
        <w:t xml:space="preserve">using video and audio. </w:t>
      </w:r>
      <w:r w:rsidR="00FE0FE4">
        <w:t xml:space="preserve">These audio and video recordings will not be shared publicly. </w:t>
      </w:r>
      <w:r w:rsidR="00D3095E">
        <w:t>The Contractor grants the Company permission to create w</w:t>
      </w:r>
      <w:r w:rsidR="00B507B4">
        <w:t>ritten, visual, and other types of transcriptions</w:t>
      </w:r>
      <w:r w:rsidR="00D3095E">
        <w:t xml:space="preserve"> </w:t>
      </w:r>
      <w:r w:rsidR="00BE4E81">
        <w:t>that summarize knowledge and insights from</w:t>
      </w:r>
      <w:r w:rsidR="00D3095E">
        <w:t xml:space="preserve"> these activities</w:t>
      </w:r>
      <w:r w:rsidR="008369D4">
        <w:t xml:space="preserve">, which may be shared with the public through such formats as written reports, podcasts, webinars, archival video, blogs posts, website pages, </w:t>
      </w:r>
      <w:proofErr w:type="gramStart"/>
      <w:r w:rsidR="008369D4">
        <w:t>translations</w:t>
      </w:r>
      <w:proofErr w:type="gramEnd"/>
      <w:r w:rsidR="008369D4">
        <w:t xml:space="preserve"> and interpretations into other languages such as English, French, or Indigenous languages, or sign language (ASL, LSQ, </w:t>
      </w:r>
      <w:proofErr w:type="spellStart"/>
      <w:r w:rsidR="008369D4">
        <w:t>etc</w:t>
      </w:r>
      <w:proofErr w:type="spellEnd"/>
      <w:r w:rsidR="008369D4">
        <w:t xml:space="preserve">). </w:t>
      </w:r>
    </w:p>
    <w:p w14:paraId="1F532CBB" w14:textId="599C5B0D" w:rsidR="00514259" w:rsidRDefault="00514259" w:rsidP="00DB4EA2">
      <w:pPr>
        <w:pStyle w:val="ListParagraph"/>
        <w:numPr>
          <w:ilvl w:val="1"/>
          <w:numId w:val="29"/>
        </w:numPr>
      </w:pPr>
      <w:r>
        <w:t xml:space="preserve">The Contractor </w:t>
      </w:r>
      <w:r w:rsidR="00B11590">
        <w:t xml:space="preserve">hereby grants the Company permission to </w:t>
      </w:r>
      <w:r w:rsidR="005F43E0">
        <w:t>use and reproduce</w:t>
      </w:r>
      <w:r w:rsidR="00B11590">
        <w:t xml:space="preserve"> the Contractor’s comments, descriptions, and other communications, together and in connection with the use of the Activities, as </w:t>
      </w:r>
      <w:r w:rsidR="00301665">
        <w:t xml:space="preserve">well as in association with related educational materials, during the Activities.  Recognition for these reproductions will provided wherever possible as noted in Part 3: Acknowledgement.  </w:t>
      </w:r>
    </w:p>
    <w:p w14:paraId="5529AD8A" w14:textId="77777777" w:rsidR="005F43E0" w:rsidRDefault="005F43E0" w:rsidP="005F43E0"/>
    <w:p w14:paraId="44112253" w14:textId="77777777" w:rsidR="005F43E0" w:rsidRDefault="005F43E0" w:rsidP="005F43E0"/>
    <w:p w14:paraId="2A3913C6" w14:textId="77777777" w:rsidR="005F43E0" w:rsidRDefault="005F43E0" w:rsidP="005F43E0"/>
    <w:p w14:paraId="19D88B1D" w14:textId="77777777" w:rsidR="00396F11" w:rsidRDefault="00396F11" w:rsidP="00123084">
      <w:pPr>
        <w:rPr>
          <w:b/>
          <w:bCs/>
        </w:rPr>
      </w:pPr>
    </w:p>
    <w:p w14:paraId="4FD80CE0" w14:textId="4C354895" w:rsidR="000C26BB" w:rsidRPr="00DF6111" w:rsidRDefault="00F12F7D" w:rsidP="00123084">
      <w:pPr>
        <w:rPr>
          <w:b/>
          <w:bCs/>
        </w:rPr>
      </w:pPr>
      <w:r>
        <w:rPr>
          <w:b/>
          <w:bCs/>
        </w:rPr>
        <w:lastRenderedPageBreak/>
        <w:t>1</w:t>
      </w:r>
      <w:r w:rsidR="00396F11">
        <w:rPr>
          <w:b/>
          <w:bCs/>
        </w:rPr>
        <w:t>2</w:t>
      </w:r>
      <w:r w:rsidR="000C26BB" w:rsidRPr="00DF6111">
        <w:rPr>
          <w:b/>
          <w:bCs/>
        </w:rPr>
        <w:t>. Entire Agreement</w:t>
      </w:r>
    </w:p>
    <w:p w14:paraId="2E72C39E" w14:textId="77777777" w:rsidR="000C26BB" w:rsidRDefault="000C26BB" w:rsidP="00123084">
      <w:pPr>
        <w:pStyle w:val="BodyText"/>
      </w:pPr>
      <w:r w:rsidRPr="006D4A1A">
        <w:t>This Agreement represents the entire agreement between the parties and the provisions of this Agreement shall supersede all prior oral and written commitments, contracts and understandings with respect to the subject matter of this Agreement. This Agreement may be amended only by mutual written agreement of the party.</w:t>
      </w:r>
    </w:p>
    <w:p w14:paraId="03C760DD" w14:textId="77777777" w:rsidR="000C26BB" w:rsidRPr="006D4A1A" w:rsidRDefault="000C26BB" w:rsidP="00123084"/>
    <w:p w14:paraId="12DBB74F" w14:textId="3384240E" w:rsidR="000C26BB" w:rsidRPr="00E056E7" w:rsidRDefault="00F12F7D" w:rsidP="00123084">
      <w:r>
        <w:rPr>
          <w:b/>
          <w:bCs/>
        </w:rPr>
        <w:t>1</w:t>
      </w:r>
      <w:r w:rsidR="00396F11">
        <w:rPr>
          <w:b/>
          <w:bCs/>
        </w:rPr>
        <w:t>3</w:t>
      </w:r>
      <w:r w:rsidR="000C26BB" w:rsidRPr="00DF6111">
        <w:rPr>
          <w:b/>
          <w:bCs/>
        </w:rPr>
        <w:t>. Governing Law and Principles of Construction</w:t>
      </w:r>
    </w:p>
    <w:p w14:paraId="12140DF2" w14:textId="77777777" w:rsidR="000C26BB" w:rsidRPr="006D4A1A" w:rsidRDefault="000C26BB" w:rsidP="00123084">
      <w:pPr>
        <w:pStyle w:val="BodyText"/>
      </w:pPr>
      <w:r w:rsidRPr="006D4A1A">
        <w:t xml:space="preserve">This Agreement shall be governed and construed in accordance with Canadian law in the Province of Ontario. If any provision in this Agreement is declared illegal or unenforceable, the provision will become void, leaving the remainder of this Agreement in full force and effect.  </w:t>
      </w:r>
    </w:p>
    <w:p w14:paraId="2667B1E4" w14:textId="77777777" w:rsidR="000C26BB" w:rsidRPr="006D4A1A" w:rsidRDefault="000C26BB" w:rsidP="00123084">
      <w:pPr>
        <w:pStyle w:val="BodyText"/>
      </w:pPr>
    </w:p>
    <w:p w14:paraId="73203B69" w14:textId="77777777" w:rsidR="000C26BB" w:rsidRPr="006D4A1A" w:rsidRDefault="000C26BB" w:rsidP="00123084">
      <w:r w:rsidRPr="00FC32F5">
        <w:rPr>
          <w:bCs/>
        </w:rPr>
        <w:t>IN WITNESS WHEREOF</w:t>
      </w:r>
      <w:r w:rsidRPr="006D4A1A">
        <w:t>, the parties hereto have caused this Agreement to be executed by their duly authorized representatives, effective as of the day and year first above written.</w:t>
      </w:r>
    </w:p>
    <w:p w14:paraId="36942534" w14:textId="77777777" w:rsidR="000C26BB" w:rsidRPr="006D4A1A" w:rsidRDefault="000C26BB" w:rsidP="00123084"/>
    <w:p w14:paraId="6C6411AE" w14:textId="57AE8D17" w:rsidR="000C26BB" w:rsidRPr="006D4A1A" w:rsidRDefault="000C26BB" w:rsidP="00123084">
      <w:pPr>
        <w:rPr>
          <w:b/>
        </w:rPr>
      </w:pPr>
      <w:r w:rsidRPr="006D4A1A">
        <w:t>For the Company</w:t>
      </w:r>
      <w:r w:rsidRPr="006D4A1A">
        <w:tab/>
      </w:r>
      <w:r w:rsidRPr="006D4A1A">
        <w:tab/>
      </w:r>
      <w:r w:rsidRPr="006D4A1A">
        <w:tab/>
      </w:r>
      <w:r w:rsidRPr="006D4A1A">
        <w:tab/>
      </w:r>
      <w:r w:rsidR="008F58C4">
        <w:t>Contractor</w:t>
      </w:r>
    </w:p>
    <w:p w14:paraId="56073F97" w14:textId="77777777" w:rsidR="000C26BB" w:rsidRPr="006D4A1A" w:rsidRDefault="000C26BB" w:rsidP="00123084"/>
    <w:p w14:paraId="6F1F559A" w14:textId="72E67146" w:rsidR="000C26BB" w:rsidRPr="00C30DF3" w:rsidRDefault="000C26BB" w:rsidP="00123084">
      <w:pPr>
        <w:rPr>
          <w:rFonts w:ascii="Freestyle Script" w:hAnsi="Freestyle Script"/>
          <w:sz w:val="34"/>
          <w:szCs w:val="34"/>
        </w:rPr>
      </w:pPr>
      <w:r w:rsidRPr="006D4A1A">
        <w:tab/>
      </w:r>
      <w:r w:rsidRPr="006D4A1A">
        <w:tab/>
      </w:r>
      <w:r w:rsidRPr="006D4A1A">
        <w:tab/>
      </w:r>
      <w:r w:rsidRPr="006D4A1A">
        <w:tab/>
      </w:r>
      <w:r w:rsidRPr="006D4A1A">
        <w:tab/>
      </w:r>
      <w:r w:rsidRPr="006D4A1A">
        <w:tab/>
      </w:r>
    </w:p>
    <w:p w14:paraId="2023D54E" w14:textId="58DEDEBF" w:rsidR="000C26BB" w:rsidRPr="006D4A1A" w:rsidRDefault="000C26BB" w:rsidP="00123084"/>
    <w:p w14:paraId="308709EC" w14:textId="44643E91" w:rsidR="000C26BB" w:rsidRPr="006D4A1A" w:rsidRDefault="000C26BB" w:rsidP="00123084">
      <w:r w:rsidRPr="006D4A1A">
        <w:t>Name: JESSA AGILO</w:t>
      </w:r>
      <w:r w:rsidRPr="006D4A1A">
        <w:tab/>
      </w:r>
      <w:r w:rsidRPr="006D4A1A">
        <w:tab/>
      </w:r>
      <w:r w:rsidRPr="006D4A1A">
        <w:tab/>
      </w:r>
      <w:r w:rsidRPr="006D4A1A">
        <w:tab/>
        <w:t>Name</w:t>
      </w:r>
      <w:r w:rsidR="00764CCF">
        <w:t xml:space="preserve">: </w:t>
      </w:r>
      <w:r w:rsidR="00301665">
        <w:t>_____________________</w:t>
      </w:r>
    </w:p>
    <w:p w14:paraId="75973E84" w14:textId="749E13D2" w:rsidR="001649AE" w:rsidRDefault="00E056E7" w:rsidP="00123084">
      <w:r>
        <w:rPr>
          <w:noProof/>
        </w:rPr>
        <mc:AlternateContent>
          <mc:Choice Requires="wpi">
            <w:drawing>
              <wp:anchor distT="0" distB="0" distL="114300" distR="114300" simplePos="0" relativeHeight="251660288" behindDoc="0" locked="0" layoutInCell="1" allowOverlap="1" wp14:anchorId="6F6B5466" wp14:editId="65BF2E0C">
                <wp:simplePos x="0" y="0"/>
                <wp:positionH relativeFrom="column">
                  <wp:posOffset>7537680</wp:posOffset>
                </wp:positionH>
                <wp:positionV relativeFrom="paragraph">
                  <wp:posOffset>178593</wp:posOffset>
                </wp:positionV>
                <wp:extent cx="2880" cy="360"/>
                <wp:effectExtent l="38100" t="38100" r="35560" b="3810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2880" cy="360"/>
                      </w14:xfrm>
                    </w14:contentPart>
                  </a:graphicData>
                </a:graphic>
              </wp:anchor>
            </w:drawing>
          </mc:Choice>
          <mc:Fallback>
            <w:pict>
              <v:shapetype w14:anchorId="702265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92.7pt;margin-top:13.35pt;width:1.8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SXKVxAQAABgMAAA4AAABkcnMvZTJvRG9jLnhtbJxSXU/CMBR9N/E/&#10;NH2XbUjIXBg8SEx4UHnQH1C7ljWuvcttx+DfezeGgMaY8NLk3pOeno/OFjtbsa1Cb8DlPBnFnCkn&#10;oTBuk/P3t6e7lDMfhCtEBU7lfK88X8xvb2ZtnakxlFAVChmROJ+1dc7LEOosirwslRV+BLVyBGpA&#10;KwKNuIkKFC2x2yoax/E0agGLGkEq72m7PIB83vNrrWR41dqrwCpSF4/TKWch5w9xTEKxXyUTzj6G&#10;VTSfiWyDoi6NHESJKzRZYRxJ+KZaiiBYg+YXlTUSwYMOIwk2Aq2NVL0j8pbEP7yt3GfnK5nIBjMJ&#10;LigX1gLDMb0euOYJW1EC7TMU1I9oAvCBkfL5v46D6CXIxpKeQyeoKhHoQ/jS1J5yzkyRc1wVyUm/&#10;2z6eHKzx5OvlEqBGosHyX1d2Gm0XNilhu5xTsfvu7LtUu8AkLcdpSntJwP20h46kh8vH6SxVevei&#10;v/O503T2fedfAAAA//8DAFBLAwQUAAYACAAAACEAI7umOccBAABrBAAAEAAAAGRycy9pbmsvaW5r&#10;MS54bWy0k0Fv2yAUx++T9h0QO+TS2BhnS2LV6WmRKnXStHRSe3RtGqMaiADHybffMybEVdOeOiFZ&#10;5sH7896PP9c3B9GgPdOGK5njJCIYMVmqisttjv/er6cLjIwtZFU0SrIcH5nBN6uvX665fBFNBl8E&#10;CtL0f6LJcW3tLovjruuiLo2U3saUkDS+lS+/7vDKZ1XsmUtu4UhzCpVKWnawvVjGqxyX9kDCftDe&#10;qFaXLCz3EV2ed1hdlGyttChsUKwLKVmDZCGg7geM7HEHPxzO2TKNkeDQ8JRGyWw+W/xcQqA45Hg0&#10;b6FEA5UIHF/WfPwPmuu3mn1ZKZ3/mGPkS6rYvq8pdsyz93v/rdWOacvZGfMAxS8cUTnMHZ8BlGZG&#10;NW1/Nxjti6YFZAkhYAt/dhJfAPJWD9h8qh5weVdvXNxrNL69MQcPLVjqdLWWCwZGF7vgMWtAuA9v&#10;rHbPgRJKpySd0sU9JRmdZTSJlvPl6Cq8i0+aT7o1ddB70me/upVAbeis45WtA3QSke8B+hj5pdSa&#10;8W1tP8r1bbvk4JwL79CZCfk+/rDnHH9zTxG5zCHgGkkQDLKgydUknZAJucKkH69MGQ4C2qt/AAAA&#10;//8DAFBLAwQUAAYACAAAACEAC02N3+MAAAALAQAADwAAAGRycy9kb3ducmV2LnhtbEyPy07DMBBF&#10;90j8gzVI7KiTqqRpiFMhIgqqQILwkNi5sZtE2OModpvw90xXsLwzR3fO5OvJGnbUg+8cCohnETCN&#10;tVMdNgLe3+6vUmA+SFTSONQCfrSHdXF+lstMuRFf9bEKDaMS9JkU0IbQZ5z7utVW+pnrNdJu7wYr&#10;A8Wh4WqQI5Vbw+dRlHArO6QLrez1Xavr7+pgBWyevh798uG5MpvFuN2XH+WnfymFuLyYbm+ABT2F&#10;PxhO+qQOBTnt3AGVZ4ZynF4viBUwT5bATkScrmJgO5qsEuBFzv//UPw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UZJcpXEBAAAGAwAADgAAAAAAAAAAAAAA&#10;AAA8AgAAZHJzL2Uyb0RvYy54bWxQSwECLQAUAAYACAAAACEAI7umOccBAABrBAAAEAAAAAAAAAAA&#10;AAAAAADZAwAAZHJzL2luay9pbmsxLnhtbFBLAQItABQABgAIAAAAIQALTY3f4wAAAAsBAAAPAAAA&#10;AAAAAAAAAAAAAM4FAABkcnMvZG93bnJldi54bWxQSwECLQAUAAYACAAAACEAeRi8nb8AAAAhAQAA&#10;GQAAAAAAAAAAAAAAAADeBgAAZHJzL19yZWxzL2Uyb0RvYy54bWwucmVsc1BLBQYAAAAABgAGAHgB&#10;AADUBwAAAAA=&#10;">
                <v:imagedata r:id="rId12" o:title=""/>
              </v:shape>
            </w:pict>
          </mc:Fallback>
        </mc:AlternateContent>
      </w:r>
    </w:p>
    <w:p w14:paraId="22A4D14E" w14:textId="6BC7ECED" w:rsidR="000C26BB" w:rsidRPr="006D4A1A" w:rsidRDefault="000C26BB" w:rsidP="00123084">
      <w:r w:rsidRPr="006D4A1A">
        <w:t xml:space="preserve">Date: </w:t>
      </w:r>
      <w:r w:rsidR="001649AE">
        <w:t>___________________________</w:t>
      </w:r>
      <w:r w:rsidR="00764CCF">
        <w:tab/>
      </w:r>
      <w:r w:rsidR="00764CCF">
        <w:tab/>
        <w:t xml:space="preserve">Date: </w:t>
      </w:r>
      <w:r w:rsidR="00A40F9F" w:rsidRPr="00E056E7">
        <w:rPr>
          <w:u w:val="single"/>
        </w:rPr>
        <w:t>__</w:t>
      </w:r>
      <w:r w:rsidR="00F12F7D">
        <w:rPr>
          <w:u w:val="single"/>
        </w:rPr>
        <w:t xml:space="preserve"> __________</w:t>
      </w:r>
      <w:r w:rsidR="00A40F9F" w:rsidRPr="00E056E7">
        <w:rPr>
          <w:u w:val="single"/>
        </w:rPr>
        <w:t>__________</w:t>
      </w:r>
      <w:r w:rsidR="00E056E7">
        <w:rPr>
          <w:u w:val="single"/>
        </w:rPr>
        <w:t xml:space="preserve"> </w:t>
      </w:r>
    </w:p>
    <w:p w14:paraId="27FE6CB0" w14:textId="77777777" w:rsidR="000C26BB" w:rsidRPr="006D4A1A" w:rsidRDefault="000C26BB" w:rsidP="00123084"/>
    <w:p w14:paraId="2B959FE6" w14:textId="77777777" w:rsidR="00D31F0F" w:rsidRDefault="00D31F0F" w:rsidP="00DF6111">
      <w:pPr>
        <w:pStyle w:val="Heading1"/>
      </w:pPr>
    </w:p>
    <w:p w14:paraId="056111AC" w14:textId="684E7474" w:rsidR="0034504A" w:rsidRPr="002C046F" w:rsidRDefault="00454F99" w:rsidP="00E747AA">
      <w:pPr>
        <w:spacing w:before="100" w:beforeAutospacing="1" w:after="100" w:afterAutospacing="1"/>
      </w:pPr>
      <w:r w:rsidRPr="00454F99">
        <w:t xml:space="preserve"> </w:t>
      </w:r>
    </w:p>
    <w:sectPr w:rsidR="0034504A" w:rsidRPr="002C046F" w:rsidSect="00033670">
      <w:footerReference w:type="even" r:id="rId13"/>
      <w:footerReference w:type="default" r:id="rId14"/>
      <w:headerReference w:type="first" r:id="rId15"/>
      <w:type w:val="continuous"/>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B7EB" w14:textId="77777777" w:rsidR="00A73A61" w:rsidRDefault="00A73A61" w:rsidP="00123084">
      <w:r>
        <w:separator/>
      </w:r>
    </w:p>
  </w:endnote>
  <w:endnote w:type="continuationSeparator" w:id="0">
    <w:p w14:paraId="41D9418E" w14:textId="77777777" w:rsidR="00A73A61" w:rsidRDefault="00A73A61" w:rsidP="00123084">
      <w:r>
        <w:continuationSeparator/>
      </w:r>
    </w:p>
  </w:endnote>
  <w:endnote w:type="continuationNotice" w:id="1">
    <w:p w14:paraId="1F3F2A2B" w14:textId="77777777" w:rsidR="00A73A61" w:rsidRDefault="00A73A61" w:rsidP="00123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bin">
    <w:altName w:val="Calibri"/>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DB0E" w14:textId="462699F8" w:rsidR="00FA09E8" w:rsidRDefault="0062120A" w:rsidP="0012308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31068">
      <w:rPr>
        <w:rStyle w:val="PageNumber"/>
        <w:noProof/>
      </w:rPr>
      <w:t>2</w:t>
    </w:r>
    <w:r>
      <w:rPr>
        <w:rStyle w:val="PageNumber"/>
      </w:rPr>
      <w:fldChar w:fldCharType="end"/>
    </w:r>
  </w:p>
  <w:p w14:paraId="2C3993E9" w14:textId="77777777" w:rsidR="00FA09E8" w:rsidRDefault="00FC32F5" w:rsidP="00123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CEB6" w14:textId="48F53651" w:rsidR="00FA09E8" w:rsidRPr="00C358AD" w:rsidRDefault="00E31068" w:rsidP="00533CB7">
    <w:pPr>
      <w:pStyle w:val="Footer"/>
      <w:rPr>
        <w:rStyle w:val="PageNumber"/>
        <w:rFonts w:ascii="Calibri" w:hAnsi="Calibri" w:cs="Calibri"/>
        <w:sz w:val="22"/>
        <w:szCs w:val="22"/>
      </w:rPr>
    </w:pPr>
    <w:r>
      <w:rPr>
        <w:rStyle w:val="PageNumber"/>
        <w:rFonts w:ascii="Calibri" w:hAnsi="Calibri" w:cs="Calibri"/>
        <w:sz w:val="22"/>
        <w:szCs w:val="22"/>
      </w:rPr>
      <w:t>Resident</w:t>
    </w:r>
    <w:r w:rsidR="00533CB7">
      <w:rPr>
        <w:rStyle w:val="PageNumber"/>
        <w:rFonts w:ascii="Calibri" w:hAnsi="Calibri" w:cs="Calibri"/>
        <w:sz w:val="22"/>
        <w:szCs w:val="22"/>
      </w:rPr>
      <w:t>, Together There</w:t>
    </w:r>
    <w:r w:rsidR="00533CB7">
      <w:rPr>
        <w:rStyle w:val="PageNumber"/>
        <w:rFonts w:ascii="Calibri" w:hAnsi="Calibri" w:cs="Calibri"/>
        <w:sz w:val="22"/>
        <w:szCs w:val="22"/>
      </w:rPr>
      <w:tab/>
    </w:r>
    <w:r w:rsidR="00533CB7">
      <w:rPr>
        <w:rStyle w:val="PageNumber"/>
        <w:rFonts w:ascii="Calibri" w:hAnsi="Calibri" w:cs="Calibri"/>
        <w:sz w:val="22"/>
        <w:szCs w:val="22"/>
      </w:rPr>
      <w:tab/>
    </w:r>
    <w:r w:rsidR="00533CB7">
      <w:rPr>
        <w:rStyle w:val="PageNumber"/>
        <w:rFonts w:ascii="Calibri" w:hAnsi="Calibri" w:cs="Calibri"/>
        <w:sz w:val="22"/>
        <w:szCs w:val="22"/>
      </w:rPr>
      <w:tab/>
      <w:t xml:space="preserve">          </w:t>
    </w:r>
    <w:r w:rsidR="0062120A" w:rsidRPr="00C358AD">
      <w:rPr>
        <w:rStyle w:val="PageNumber"/>
        <w:rFonts w:ascii="Calibri" w:hAnsi="Calibri" w:cs="Calibri"/>
        <w:sz w:val="22"/>
        <w:szCs w:val="22"/>
      </w:rPr>
      <w:fldChar w:fldCharType="begin"/>
    </w:r>
    <w:r w:rsidR="0062120A" w:rsidRPr="00C358AD">
      <w:rPr>
        <w:rStyle w:val="PageNumber"/>
        <w:rFonts w:ascii="Calibri" w:hAnsi="Calibri" w:cs="Calibri"/>
        <w:sz w:val="22"/>
        <w:szCs w:val="22"/>
      </w:rPr>
      <w:instrText xml:space="preserve">PAGE  </w:instrText>
    </w:r>
    <w:r w:rsidR="0062120A" w:rsidRPr="00C358AD">
      <w:rPr>
        <w:rStyle w:val="PageNumber"/>
        <w:rFonts w:ascii="Calibri" w:hAnsi="Calibri" w:cs="Calibri"/>
        <w:sz w:val="22"/>
        <w:szCs w:val="22"/>
      </w:rPr>
      <w:fldChar w:fldCharType="separate"/>
    </w:r>
    <w:r w:rsidR="00B87E8C" w:rsidRPr="00C358AD">
      <w:rPr>
        <w:rStyle w:val="PageNumber"/>
        <w:rFonts w:ascii="Calibri" w:hAnsi="Calibri" w:cs="Calibri"/>
        <w:noProof/>
        <w:sz w:val="22"/>
        <w:szCs w:val="22"/>
      </w:rPr>
      <w:t>1</w:t>
    </w:r>
    <w:r w:rsidR="0062120A" w:rsidRPr="00C358AD">
      <w:rPr>
        <w:rStyle w:val="PageNumber"/>
        <w:rFonts w:ascii="Calibri" w:hAnsi="Calibri" w:cs="Calibri"/>
        <w:sz w:val="22"/>
        <w:szCs w:val="22"/>
      </w:rPr>
      <w:fldChar w:fldCharType="end"/>
    </w:r>
  </w:p>
  <w:p w14:paraId="6AB01DE4" w14:textId="77777777" w:rsidR="00FA09E8" w:rsidRDefault="00FC32F5" w:rsidP="00123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5CFC" w14:textId="77777777" w:rsidR="00A73A61" w:rsidRDefault="00A73A61" w:rsidP="00123084">
      <w:r>
        <w:separator/>
      </w:r>
    </w:p>
  </w:footnote>
  <w:footnote w:type="continuationSeparator" w:id="0">
    <w:p w14:paraId="6B6E1A54" w14:textId="77777777" w:rsidR="00A73A61" w:rsidRDefault="00A73A61" w:rsidP="00123084">
      <w:r>
        <w:continuationSeparator/>
      </w:r>
    </w:p>
  </w:footnote>
  <w:footnote w:type="continuationNotice" w:id="1">
    <w:p w14:paraId="43C4A18F" w14:textId="77777777" w:rsidR="00A73A61" w:rsidRDefault="00A73A61" w:rsidP="00123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625F" w14:textId="7EBEAB1F" w:rsidR="00C358AD" w:rsidRDefault="00C358AD" w:rsidP="00123084">
    <w:pPr>
      <w:pStyle w:val="Header"/>
    </w:pPr>
    <w:r w:rsidRPr="009B42B2">
      <w:rPr>
        <w:noProof/>
        <w:lang w:eastAsia="zh-CN"/>
      </w:rPr>
      <w:drawing>
        <wp:inline distT="0" distB="0" distL="0" distR="0" wp14:anchorId="73B7ADE8" wp14:editId="6897A1FA">
          <wp:extent cx="1537335" cy="543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sPond-logo-en-fr.png"/>
                  <pic:cNvPicPr/>
                </pic:nvPicPr>
                <pic:blipFill>
                  <a:blip r:embed="rId1">
                    <a:extLst>
                      <a:ext uri="{28A0092B-C50C-407E-A947-70E740481C1C}">
                        <a14:useLocalDpi xmlns:a14="http://schemas.microsoft.com/office/drawing/2010/main" val="0"/>
                      </a:ext>
                    </a:extLst>
                  </a:blip>
                  <a:stretch>
                    <a:fillRect/>
                  </a:stretch>
                </pic:blipFill>
                <pic:spPr>
                  <a:xfrm>
                    <a:off x="0" y="0"/>
                    <a:ext cx="1593819" cy="563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8C1"/>
    <w:multiLevelType w:val="hybridMultilevel"/>
    <w:tmpl w:val="F83A6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209EB"/>
    <w:multiLevelType w:val="hybridMultilevel"/>
    <w:tmpl w:val="5C048A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3A1817"/>
    <w:multiLevelType w:val="multilevel"/>
    <w:tmpl w:val="A04608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470837"/>
    <w:multiLevelType w:val="hybridMultilevel"/>
    <w:tmpl w:val="B14E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A1AC7"/>
    <w:multiLevelType w:val="hybridMultilevel"/>
    <w:tmpl w:val="5AEA3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2201FD"/>
    <w:multiLevelType w:val="hybridMultilevel"/>
    <w:tmpl w:val="6ECE76AC"/>
    <w:lvl w:ilvl="0" w:tplc="41E2C944">
      <w:start w:val="1"/>
      <w:numFmt w:val="bullet"/>
      <w:lvlText w:val=""/>
      <w:lvlJc w:val="left"/>
      <w:pPr>
        <w:ind w:left="720" w:hanging="360"/>
      </w:pPr>
      <w:rPr>
        <w:rFonts w:ascii="Symbol" w:hAnsi="Symbol" w:hint="default"/>
        <w:color w:val="auto"/>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6E4D9D"/>
    <w:multiLevelType w:val="hybridMultilevel"/>
    <w:tmpl w:val="BFA6E6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594B82"/>
    <w:multiLevelType w:val="hybridMultilevel"/>
    <w:tmpl w:val="FA80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61277"/>
    <w:multiLevelType w:val="hybridMultilevel"/>
    <w:tmpl w:val="0CC8B9CE"/>
    <w:lvl w:ilvl="0" w:tplc="10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9" w15:restartNumberingAfterBreak="0">
    <w:nsid w:val="17164946"/>
    <w:multiLevelType w:val="hybridMultilevel"/>
    <w:tmpl w:val="B8FC10EA"/>
    <w:lvl w:ilvl="0" w:tplc="67F82602">
      <w:start w:val="1"/>
      <w:numFmt w:val="bullet"/>
      <w:lvlText w:val=""/>
      <w:lvlJc w:val="left"/>
      <w:pPr>
        <w:ind w:left="1146" w:hanging="360"/>
      </w:pPr>
      <w:rPr>
        <w:rFonts w:ascii="Symbol" w:hAnsi="Symbol" w:hint="default"/>
        <w:color w:val="auto"/>
        <w:sz w:val="24"/>
        <w:szCs w:val="24"/>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15:restartNumberingAfterBreak="0">
    <w:nsid w:val="2DEF54B8"/>
    <w:multiLevelType w:val="hybridMultilevel"/>
    <w:tmpl w:val="BE069ACA"/>
    <w:lvl w:ilvl="0" w:tplc="1009001B">
      <w:start w:val="1"/>
      <w:numFmt w:val="lowerRoman"/>
      <w:lvlText w:val="%1."/>
      <w:lvlJc w:val="righ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1" w15:restartNumberingAfterBreak="0">
    <w:nsid w:val="313B72F7"/>
    <w:multiLevelType w:val="hybridMultilevel"/>
    <w:tmpl w:val="6492BFC6"/>
    <w:lvl w:ilvl="0" w:tplc="10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2" w15:restartNumberingAfterBreak="0">
    <w:nsid w:val="34A02551"/>
    <w:multiLevelType w:val="hybridMultilevel"/>
    <w:tmpl w:val="8A5EE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363579"/>
    <w:multiLevelType w:val="hybridMultilevel"/>
    <w:tmpl w:val="DD06CE5C"/>
    <w:lvl w:ilvl="0" w:tplc="4A90ED1A">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024330"/>
    <w:multiLevelType w:val="hybridMultilevel"/>
    <w:tmpl w:val="9DB8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4268A"/>
    <w:multiLevelType w:val="hybridMultilevel"/>
    <w:tmpl w:val="670CADC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2C3C50"/>
    <w:multiLevelType w:val="hybridMultilevel"/>
    <w:tmpl w:val="BF70ADAE"/>
    <w:lvl w:ilvl="0" w:tplc="5C78CC92">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731A4B"/>
    <w:multiLevelType w:val="hybridMultilevel"/>
    <w:tmpl w:val="C738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90DA8"/>
    <w:multiLevelType w:val="multilevel"/>
    <w:tmpl w:val="0C7E8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12A88"/>
    <w:multiLevelType w:val="hybridMultilevel"/>
    <w:tmpl w:val="5F5233EC"/>
    <w:lvl w:ilvl="0" w:tplc="4E64AD5C">
      <w:start w:val="1"/>
      <w:numFmt w:val="bullet"/>
      <w:lvlText w:val=""/>
      <w:lvlJc w:val="left"/>
      <w:pPr>
        <w:ind w:left="1440" w:hanging="720"/>
      </w:pPr>
      <w:rPr>
        <w:rFonts w:ascii="Symbol" w:hAnsi="Symbol" w:hint="default"/>
        <w:sz w:val="24"/>
        <w:szCs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69E2A70"/>
    <w:multiLevelType w:val="hybridMultilevel"/>
    <w:tmpl w:val="6770B2D2"/>
    <w:lvl w:ilvl="0" w:tplc="1AE08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F2072"/>
    <w:multiLevelType w:val="hybridMultilevel"/>
    <w:tmpl w:val="4B3A6CF2"/>
    <w:lvl w:ilvl="0" w:tplc="79A2B8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11B77"/>
    <w:multiLevelType w:val="hybridMultilevel"/>
    <w:tmpl w:val="CA42E31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69EA1279"/>
    <w:multiLevelType w:val="hybridMultilevel"/>
    <w:tmpl w:val="A6D4B7A4"/>
    <w:lvl w:ilvl="0" w:tplc="10090019">
      <w:start w:val="1"/>
      <w:numFmt w:val="lowerLetter"/>
      <w:lvlText w:val="%1."/>
      <w:lvlJc w:val="left"/>
      <w:pPr>
        <w:ind w:left="360" w:hanging="360"/>
      </w:pPr>
    </w:lvl>
    <w:lvl w:ilvl="1" w:tplc="1009001B">
      <w:start w:val="1"/>
      <w:numFmt w:val="lowerRoman"/>
      <w:lvlText w:val="%2."/>
      <w:lvlJc w:val="right"/>
      <w:pPr>
        <w:ind w:left="1080" w:hanging="360"/>
      </w:pPr>
    </w:lvl>
    <w:lvl w:ilvl="2" w:tplc="1009000F">
      <w:start w:val="1"/>
      <w:numFmt w:val="decimal"/>
      <w:lvlText w:val="%3."/>
      <w:lvlJc w:val="left"/>
      <w:pPr>
        <w:ind w:left="1980" w:hanging="36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B4574FB"/>
    <w:multiLevelType w:val="hybridMultilevel"/>
    <w:tmpl w:val="A6D4B7A4"/>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start w:val="1"/>
      <w:numFmt w:val="decimal"/>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073324A"/>
    <w:multiLevelType w:val="hybridMultilevel"/>
    <w:tmpl w:val="16C6ED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1C42F26"/>
    <w:multiLevelType w:val="hybridMultilevel"/>
    <w:tmpl w:val="0B26F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5B3C5F"/>
    <w:multiLevelType w:val="hybridMultilevel"/>
    <w:tmpl w:val="AD96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76450">
    <w:abstractNumId w:val="3"/>
  </w:num>
  <w:num w:numId="2" w16cid:durableId="1536112380">
    <w:abstractNumId w:val="2"/>
  </w:num>
  <w:num w:numId="3" w16cid:durableId="1454055035">
    <w:abstractNumId w:val="14"/>
  </w:num>
  <w:num w:numId="4" w16cid:durableId="1883050358">
    <w:abstractNumId w:val="22"/>
  </w:num>
  <w:num w:numId="5" w16cid:durableId="2085294621">
    <w:abstractNumId w:val="17"/>
  </w:num>
  <w:num w:numId="6" w16cid:durableId="908032557">
    <w:abstractNumId w:val="27"/>
  </w:num>
  <w:num w:numId="7" w16cid:durableId="448553382">
    <w:abstractNumId w:val="7"/>
  </w:num>
  <w:num w:numId="8" w16cid:durableId="1536849621">
    <w:abstractNumId w:val="0"/>
  </w:num>
  <w:num w:numId="9" w16cid:durableId="1385643717">
    <w:abstractNumId w:val="20"/>
  </w:num>
  <w:num w:numId="10" w16cid:durableId="878934011">
    <w:abstractNumId w:val="21"/>
  </w:num>
  <w:num w:numId="11" w16cid:durableId="1549949661">
    <w:abstractNumId w:val="6"/>
  </w:num>
  <w:num w:numId="12" w16cid:durableId="2013676710">
    <w:abstractNumId w:val="6"/>
  </w:num>
  <w:num w:numId="13" w16cid:durableId="1282222387">
    <w:abstractNumId w:val="23"/>
  </w:num>
  <w:num w:numId="14" w16cid:durableId="1922913480">
    <w:abstractNumId w:val="10"/>
  </w:num>
  <w:num w:numId="15" w16cid:durableId="260794650">
    <w:abstractNumId w:val="18"/>
  </w:num>
  <w:num w:numId="16" w16cid:durableId="293096115">
    <w:abstractNumId w:val="1"/>
  </w:num>
  <w:num w:numId="17" w16cid:durableId="991520973">
    <w:abstractNumId w:val="12"/>
  </w:num>
  <w:num w:numId="18" w16cid:durableId="537091376">
    <w:abstractNumId w:val="4"/>
  </w:num>
  <w:num w:numId="19" w16cid:durableId="836651905">
    <w:abstractNumId w:val="16"/>
  </w:num>
  <w:num w:numId="20" w16cid:durableId="645622962">
    <w:abstractNumId w:val="5"/>
  </w:num>
  <w:num w:numId="21" w16cid:durableId="1872914227">
    <w:abstractNumId w:val="13"/>
  </w:num>
  <w:num w:numId="22" w16cid:durableId="113836352">
    <w:abstractNumId w:val="9"/>
  </w:num>
  <w:num w:numId="23" w16cid:durableId="467013117">
    <w:abstractNumId w:val="25"/>
  </w:num>
  <w:num w:numId="24" w16cid:durableId="1749958722">
    <w:abstractNumId w:val="8"/>
  </w:num>
  <w:num w:numId="25" w16cid:durableId="1552230994">
    <w:abstractNumId w:val="11"/>
  </w:num>
  <w:num w:numId="26" w16cid:durableId="1107965118">
    <w:abstractNumId w:val="19"/>
  </w:num>
  <w:num w:numId="27" w16cid:durableId="1103694116">
    <w:abstractNumId w:val="15"/>
  </w:num>
  <w:num w:numId="28" w16cid:durableId="506097347">
    <w:abstractNumId w:val="26"/>
  </w:num>
  <w:num w:numId="29" w16cid:durableId="816834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4D"/>
    <w:rsid w:val="00000C32"/>
    <w:rsid w:val="000034A0"/>
    <w:rsid w:val="00006581"/>
    <w:rsid w:val="00006D43"/>
    <w:rsid w:val="00015921"/>
    <w:rsid w:val="00017C10"/>
    <w:rsid w:val="000205D4"/>
    <w:rsid w:val="000238D3"/>
    <w:rsid w:val="00023B0C"/>
    <w:rsid w:val="00024B64"/>
    <w:rsid w:val="000261D6"/>
    <w:rsid w:val="000270F6"/>
    <w:rsid w:val="000276A8"/>
    <w:rsid w:val="000308CC"/>
    <w:rsid w:val="00031B7A"/>
    <w:rsid w:val="00033098"/>
    <w:rsid w:val="00033670"/>
    <w:rsid w:val="00033758"/>
    <w:rsid w:val="00034D9A"/>
    <w:rsid w:val="00034F0E"/>
    <w:rsid w:val="000429C9"/>
    <w:rsid w:val="00042D29"/>
    <w:rsid w:val="000444BA"/>
    <w:rsid w:val="00044A45"/>
    <w:rsid w:val="00045980"/>
    <w:rsid w:val="000500AE"/>
    <w:rsid w:val="000521C3"/>
    <w:rsid w:val="00057EDA"/>
    <w:rsid w:val="000604D1"/>
    <w:rsid w:val="000612DB"/>
    <w:rsid w:val="00062EDE"/>
    <w:rsid w:val="00063201"/>
    <w:rsid w:val="00063BF2"/>
    <w:rsid w:val="00063FE8"/>
    <w:rsid w:val="000657C3"/>
    <w:rsid w:val="00066303"/>
    <w:rsid w:val="0006659E"/>
    <w:rsid w:val="000665E0"/>
    <w:rsid w:val="00072C37"/>
    <w:rsid w:val="000733EB"/>
    <w:rsid w:val="000762A5"/>
    <w:rsid w:val="00076770"/>
    <w:rsid w:val="00076A01"/>
    <w:rsid w:val="00076DAC"/>
    <w:rsid w:val="000828A4"/>
    <w:rsid w:val="0008471B"/>
    <w:rsid w:val="000858CF"/>
    <w:rsid w:val="00091680"/>
    <w:rsid w:val="000916BE"/>
    <w:rsid w:val="00092218"/>
    <w:rsid w:val="00093876"/>
    <w:rsid w:val="000944F8"/>
    <w:rsid w:val="00095EAF"/>
    <w:rsid w:val="000A5712"/>
    <w:rsid w:val="000A5AEE"/>
    <w:rsid w:val="000A6B9B"/>
    <w:rsid w:val="000A77D2"/>
    <w:rsid w:val="000B2C99"/>
    <w:rsid w:val="000B2FDB"/>
    <w:rsid w:val="000B6111"/>
    <w:rsid w:val="000C01AB"/>
    <w:rsid w:val="000C1D76"/>
    <w:rsid w:val="000C2158"/>
    <w:rsid w:val="000C26BB"/>
    <w:rsid w:val="000C2BE2"/>
    <w:rsid w:val="000C3480"/>
    <w:rsid w:val="000C7875"/>
    <w:rsid w:val="000C79C3"/>
    <w:rsid w:val="000D0E1E"/>
    <w:rsid w:val="000D18A1"/>
    <w:rsid w:val="000D2306"/>
    <w:rsid w:val="000D5BD0"/>
    <w:rsid w:val="000D7E27"/>
    <w:rsid w:val="000E0A87"/>
    <w:rsid w:val="000E178F"/>
    <w:rsid w:val="000E1B24"/>
    <w:rsid w:val="000E21ED"/>
    <w:rsid w:val="000E2768"/>
    <w:rsid w:val="000E39B6"/>
    <w:rsid w:val="000E57E7"/>
    <w:rsid w:val="000E6D41"/>
    <w:rsid w:val="000F02A5"/>
    <w:rsid w:val="000F51A2"/>
    <w:rsid w:val="000F5C9D"/>
    <w:rsid w:val="000F6ADA"/>
    <w:rsid w:val="00105C86"/>
    <w:rsid w:val="0010688F"/>
    <w:rsid w:val="00111598"/>
    <w:rsid w:val="001116FB"/>
    <w:rsid w:val="00112A29"/>
    <w:rsid w:val="00112AD7"/>
    <w:rsid w:val="00113A53"/>
    <w:rsid w:val="001148D1"/>
    <w:rsid w:val="00115083"/>
    <w:rsid w:val="00120A0B"/>
    <w:rsid w:val="00123084"/>
    <w:rsid w:val="00124092"/>
    <w:rsid w:val="0012412B"/>
    <w:rsid w:val="0013399C"/>
    <w:rsid w:val="0013573A"/>
    <w:rsid w:val="00135C58"/>
    <w:rsid w:val="00140061"/>
    <w:rsid w:val="001419A9"/>
    <w:rsid w:val="001522B7"/>
    <w:rsid w:val="0015357E"/>
    <w:rsid w:val="001540D4"/>
    <w:rsid w:val="001541EB"/>
    <w:rsid w:val="00154981"/>
    <w:rsid w:val="001556B4"/>
    <w:rsid w:val="001559C6"/>
    <w:rsid w:val="0015611D"/>
    <w:rsid w:val="00156AF6"/>
    <w:rsid w:val="001574F7"/>
    <w:rsid w:val="00160848"/>
    <w:rsid w:val="00161138"/>
    <w:rsid w:val="00163F2E"/>
    <w:rsid w:val="001649AE"/>
    <w:rsid w:val="00167A9D"/>
    <w:rsid w:val="00171F9F"/>
    <w:rsid w:val="00172915"/>
    <w:rsid w:val="00174510"/>
    <w:rsid w:val="0017667D"/>
    <w:rsid w:val="0017708D"/>
    <w:rsid w:val="0018741A"/>
    <w:rsid w:val="00187A4E"/>
    <w:rsid w:val="001A1271"/>
    <w:rsid w:val="001A174D"/>
    <w:rsid w:val="001A2DF9"/>
    <w:rsid w:val="001A4820"/>
    <w:rsid w:val="001B0122"/>
    <w:rsid w:val="001B1136"/>
    <w:rsid w:val="001B1D00"/>
    <w:rsid w:val="001B3823"/>
    <w:rsid w:val="001B3BAD"/>
    <w:rsid w:val="001B5024"/>
    <w:rsid w:val="001B69BF"/>
    <w:rsid w:val="001C098E"/>
    <w:rsid w:val="001C1429"/>
    <w:rsid w:val="001C39D9"/>
    <w:rsid w:val="001C418B"/>
    <w:rsid w:val="001C5AE0"/>
    <w:rsid w:val="001D1D49"/>
    <w:rsid w:val="001D1DF1"/>
    <w:rsid w:val="001E1618"/>
    <w:rsid w:val="001E1808"/>
    <w:rsid w:val="001E48C7"/>
    <w:rsid w:val="001E4ECC"/>
    <w:rsid w:val="001E5B7A"/>
    <w:rsid w:val="001E6976"/>
    <w:rsid w:val="001E7A85"/>
    <w:rsid w:val="001F27C7"/>
    <w:rsid w:val="001F3689"/>
    <w:rsid w:val="001F4F33"/>
    <w:rsid w:val="001F60E4"/>
    <w:rsid w:val="001F7661"/>
    <w:rsid w:val="002027F4"/>
    <w:rsid w:val="00204A20"/>
    <w:rsid w:val="002135E7"/>
    <w:rsid w:val="00214045"/>
    <w:rsid w:val="0023150E"/>
    <w:rsid w:val="00231C61"/>
    <w:rsid w:val="0023337B"/>
    <w:rsid w:val="0023358A"/>
    <w:rsid w:val="0023761E"/>
    <w:rsid w:val="002378FF"/>
    <w:rsid w:val="00237910"/>
    <w:rsid w:val="00241A46"/>
    <w:rsid w:val="0024203A"/>
    <w:rsid w:val="002430D8"/>
    <w:rsid w:val="0024476C"/>
    <w:rsid w:val="00247381"/>
    <w:rsid w:val="002507B3"/>
    <w:rsid w:val="002533D1"/>
    <w:rsid w:val="00262F35"/>
    <w:rsid w:val="00263089"/>
    <w:rsid w:val="0026326D"/>
    <w:rsid w:val="002652E3"/>
    <w:rsid w:val="002675C6"/>
    <w:rsid w:val="0026774E"/>
    <w:rsid w:val="002703F3"/>
    <w:rsid w:val="0027047C"/>
    <w:rsid w:val="00271FAB"/>
    <w:rsid w:val="00274234"/>
    <w:rsid w:val="0027663E"/>
    <w:rsid w:val="00280878"/>
    <w:rsid w:val="002862C6"/>
    <w:rsid w:val="00287CC5"/>
    <w:rsid w:val="002903ED"/>
    <w:rsid w:val="00290576"/>
    <w:rsid w:val="00291CEE"/>
    <w:rsid w:val="0029279B"/>
    <w:rsid w:val="002943D8"/>
    <w:rsid w:val="002950E8"/>
    <w:rsid w:val="00297BA8"/>
    <w:rsid w:val="002A178B"/>
    <w:rsid w:val="002A2FA4"/>
    <w:rsid w:val="002A4ED5"/>
    <w:rsid w:val="002A7122"/>
    <w:rsid w:val="002B0A63"/>
    <w:rsid w:val="002B0CFF"/>
    <w:rsid w:val="002B27F8"/>
    <w:rsid w:val="002B2874"/>
    <w:rsid w:val="002B3498"/>
    <w:rsid w:val="002B50E4"/>
    <w:rsid w:val="002B5125"/>
    <w:rsid w:val="002B5180"/>
    <w:rsid w:val="002B52EA"/>
    <w:rsid w:val="002B5AB6"/>
    <w:rsid w:val="002B5D27"/>
    <w:rsid w:val="002C046F"/>
    <w:rsid w:val="002C0755"/>
    <w:rsid w:val="002C0832"/>
    <w:rsid w:val="002C5B20"/>
    <w:rsid w:val="002C799B"/>
    <w:rsid w:val="002D0D33"/>
    <w:rsid w:val="002D638D"/>
    <w:rsid w:val="002E3C3F"/>
    <w:rsid w:val="002E5A8D"/>
    <w:rsid w:val="002F15A7"/>
    <w:rsid w:val="002F26B1"/>
    <w:rsid w:val="002F6034"/>
    <w:rsid w:val="002F7751"/>
    <w:rsid w:val="00301665"/>
    <w:rsid w:val="0030536F"/>
    <w:rsid w:val="0030669F"/>
    <w:rsid w:val="00307B7B"/>
    <w:rsid w:val="00310302"/>
    <w:rsid w:val="00310D4E"/>
    <w:rsid w:val="003167C0"/>
    <w:rsid w:val="003204D6"/>
    <w:rsid w:val="00320EC1"/>
    <w:rsid w:val="00326AC9"/>
    <w:rsid w:val="00326B26"/>
    <w:rsid w:val="00327552"/>
    <w:rsid w:val="003407B5"/>
    <w:rsid w:val="003426B9"/>
    <w:rsid w:val="00344BE6"/>
    <w:rsid w:val="0034504A"/>
    <w:rsid w:val="00345CDD"/>
    <w:rsid w:val="00346F4B"/>
    <w:rsid w:val="00351A6E"/>
    <w:rsid w:val="00353A93"/>
    <w:rsid w:val="00353D69"/>
    <w:rsid w:val="003603E9"/>
    <w:rsid w:val="00361139"/>
    <w:rsid w:val="0036116E"/>
    <w:rsid w:val="0036126D"/>
    <w:rsid w:val="00361D23"/>
    <w:rsid w:val="00362356"/>
    <w:rsid w:val="0036279E"/>
    <w:rsid w:val="003638C3"/>
    <w:rsid w:val="003665F6"/>
    <w:rsid w:val="0037127B"/>
    <w:rsid w:val="003800D8"/>
    <w:rsid w:val="00390EE4"/>
    <w:rsid w:val="00392513"/>
    <w:rsid w:val="0039486F"/>
    <w:rsid w:val="00394D3F"/>
    <w:rsid w:val="00395D0A"/>
    <w:rsid w:val="00396F11"/>
    <w:rsid w:val="00397660"/>
    <w:rsid w:val="003A43D3"/>
    <w:rsid w:val="003A4BEF"/>
    <w:rsid w:val="003A79B6"/>
    <w:rsid w:val="003B127A"/>
    <w:rsid w:val="003B1E3F"/>
    <w:rsid w:val="003B22D6"/>
    <w:rsid w:val="003B46EE"/>
    <w:rsid w:val="003C25D6"/>
    <w:rsid w:val="003C57AF"/>
    <w:rsid w:val="003C6462"/>
    <w:rsid w:val="003C6F02"/>
    <w:rsid w:val="003D0377"/>
    <w:rsid w:val="003D0910"/>
    <w:rsid w:val="003D0D9C"/>
    <w:rsid w:val="003D10EA"/>
    <w:rsid w:val="003D2138"/>
    <w:rsid w:val="003D4FCB"/>
    <w:rsid w:val="003D515D"/>
    <w:rsid w:val="003D5D72"/>
    <w:rsid w:val="003D6604"/>
    <w:rsid w:val="003E20A1"/>
    <w:rsid w:val="003E38BE"/>
    <w:rsid w:val="003E4A1F"/>
    <w:rsid w:val="003E4C2E"/>
    <w:rsid w:val="003F55BD"/>
    <w:rsid w:val="00401B63"/>
    <w:rsid w:val="00402EE5"/>
    <w:rsid w:val="00411764"/>
    <w:rsid w:val="004126A3"/>
    <w:rsid w:val="00413CB8"/>
    <w:rsid w:val="00414C52"/>
    <w:rsid w:val="00415820"/>
    <w:rsid w:val="00417D6E"/>
    <w:rsid w:val="00420E36"/>
    <w:rsid w:val="00421918"/>
    <w:rsid w:val="00423619"/>
    <w:rsid w:val="004279AF"/>
    <w:rsid w:val="00430230"/>
    <w:rsid w:val="00430F4D"/>
    <w:rsid w:val="0043540C"/>
    <w:rsid w:val="00436407"/>
    <w:rsid w:val="0044017F"/>
    <w:rsid w:val="0044031E"/>
    <w:rsid w:val="00440E5F"/>
    <w:rsid w:val="00441C14"/>
    <w:rsid w:val="00442F13"/>
    <w:rsid w:val="004438F3"/>
    <w:rsid w:val="00443A89"/>
    <w:rsid w:val="00444433"/>
    <w:rsid w:val="00444A19"/>
    <w:rsid w:val="00444F99"/>
    <w:rsid w:val="0044778C"/>
    <w:rsid w:val="004528EA"/>
    <w:rsid w:val="00454F99"/>
    <w:rsid w:val="00456BF7"/>
    <w:rsid w:val="00461A75"/>
    <w:rsid w:val="00462582"/>
    <w:rsid w:val="00462592"/>
    <w:rsid w:val="004639F4"/>
    <w:rsid w:val="00463A74"/>
    <w:rsid w:val="00463E90"/>
    <w:rsid w:val="00465B00"/>
    <w:rsid w:val="004723D6"/>
    <w:rsid w:val="00472959"/>
    <w:rsid w:val="00473956"/>
    <w:rsid w:val="00474296"/>
    <w:rsid w:val="00490729"/>
    <w:rsid w:val="004923B3"/>
    <w:rsid w:val="00493DBF"/>
    <w:rsid w:val="004964C0"/>
    <w:rsid w:val="004979B6"/>
    <w:rsid w:val="004A421C"/>
    <w:rsid w:val="004A43FA"/>
    <w:rsid w:val="004A599E"/>
    <w:rsid w:val="004B31A7"/>
    <w:rsid w:val="004B6BD6"/>
    <w:rsid w:val="004C0983"/>
    <w:rsid w:val="004C189C"/>
    <w:rsid w:val="004C7887"/>
    <w:rsid w:val="004D073E"/>
    <w:rsid w:val="004D2DE6"/>
    <w:rsid w:val="004E21C9"/>
    <w:rsid w:val="004E2B4D"/>
    <w:rsid w:val="004E2FE3"/>
    <w:rsid w:val="004E549D"/>
    <w:rsid w:val="004E7CFC"/>
    <w:rsid w:val="004F09F2"/>
    <w:rsid w:val="004F213D"/>
    <w:rsid w:val="004F2B9F"/>
    <w:rsid w:val="004F4589"/>
    <w:rsid w:val="00500419"/>
    <w:rsid w:val="005005C8"/>
    <w:rsid w:val="005008CE"/>
    <w:rsid w:val="00500EB1"/>
    <w:rsid w:val="00501530"/>
    <w:rsid w:val="0050503E"/>
    <w:rsid w:val="00505B2A"/>
    <w:rsid w:val="005077A0"/>
    <w:rsid w:val="0051058E"/>
    <w:rsid w:val="005106F3"/>
    <w:rsid w:val="00512664"/>
    <w:rsid w:val="00514259"/>
    <w:rsid w:val="005149E6"/>
    <w:rsid w:val="00514C34"/>
    <w:rsid w:val="005168AF"/>
    <w:rsid w:val="00520896"/>
    <w:rsid w:val="005217C5"/>
    <w:rsid w:val="00525142"/>
    <w:rsid w:val="00527025"/>
    <w:rsid w:val="005277D0"/>
    <w:rsid w:val="00527F68"/>
    <w:rsid w:val="00533CB7"/>
    <w:rsid w:val="00535CEA"/>
    <w:rsid w:val="00544A98"/>
    <w:rsid w:val="00545874"/>
    <w:rsid w:val="00551570"/>
    <w:rsid w:val="00555588"/>
    <w:rsid w:val="0056137C"/>
    <w:rsid w:val="005712B6"/>
    <w:rsid w:val="005721A2"/>
    <w:rsid w:val="0057493E"/>
    <w:rsid w:val="00574F19"/>
    <w:rsid w:val="0058278A"/>
    <w:rsid w:val="00583CA5"/>
    <w:rsid w:val="00585D33"/>
    <w:rsid w:val="00594726"/>
    <w:rsid w:val="005A3A88"/>
    <w:rsid w:val="005A6B6E"/>
    <w:rsid w:val="005B440C"/>
    <w:rsid w:val="005B5F57"/>
    <w:rsid w:val="005C06ED"/>
    <w:rsid w:val="005D26F0"/>
    <w:rsid w:val="005D5EA6"/>
    <w:rsid w:val="005D6E84"/>
    <w:rsid w:val="005E37AE"/>
    <w:rsid w:val="005E4F9C"/>
    <w:rsid w:val="005F0B76"/>
    <w:rsid w:val="005F43E0"/>
    <w:rsid w:val="005F5997"/>
    <w:rsid w:val="005F697A"/>
    <w:rsid w:val="005F7E78"/>
    <w:rsid w:val="00600884"/>
    <w:rsid w:val="00601658"/>
    <w:rsid w:val="00601794"/>
    <w:rsid w:val="00602A28"/>
    <w:rsid w:val="0060310B"/>
    <w:rsid w:val="00603BEB"/>
    <w:rsid w:val="00606ECC"/>
    <w:rsid w:val="00610377"/>
    <w:rsid w:val="0061226C"/>
    <w:rsid w:val="0061731A"/>
    <w:rsid w:val="0062120A"/>
    <w:rsid w:val="00626C67"/>
    <w:rsid w:val="00633747"/>
    <w:rsid w:val="006342AA"/>
    <w:rsid w:val="00634543"/>
    <w:rsid w:val="00641DCF"/>
    <w:rsid w:val="00641F38"/>
    <w:rsid w:val="00642A55"/>
    <w:rsid w:val="00644A4C"/>
    <w:rsid w:val="00645FA9"/>
    <w:rsid w:val="00646350"/>
    <w:rsid w:val="00646DBC"/>
    <w:rsid w:val="006500EF"/>
    <w:rsid w:val="0065065C"/>
    <w:rsid w:val="00650DEA"/>
    <w:rsid w:val="00653921"/>
    <w:rsid w:val="00653E77"/>
    <w:rsid w:val="00655031"/>
    <w:rsid w:val="006557D9"/>
    <w:rsid w:val="00655ACE"/>
    <w:rsid w:val="006572CF"/>
    <w:rsid w:val="006627B4"/>
    <w:rsid w:val="0066418E"/>
    <w:rsid w:val="006657E8"/>
    <w:rsid w:val="0067317F"/>
    <w:rsid w:val="0067791D"/>
    <w:rsid w:val="00677CFD"/>
    <w:rsid w:val="00680F2E"/>
    <w:rsid w:val="0068610D"/>
    <w:rsid w:val="00686DF1"/>
    <w:rsid w:val="00691BE3"/>
    <w:rsid w:val="00696A0A"/>
    <w:rsid w:val="006A09F2"/>
    <w:rsid w:val="006A107D"/>
    <w:rsid w:val="006A1919"/>
    <w:rsid w:val="006A236A"/>
    <w:rsid w:val="006A42F6"/>
    <w:rsid w:val="006A6442"/>
    <w:rsid w:val="006A777A"/>
    <w:rsid w:val="006B037D"/>
    <w:rsid w:val="006B04EF"/>
    <w:rsid w:val="006B1DBD"/>
    <w:rsid w:val="006B4392"/>
    <w:rsid w:val="006B452A"/>
    <w:rsid w:val="006B6844"/>
    <w:rsid w:val="006B7476"/>
    <w:rsid w:val="006C0CE1"/>
    <w:rsid w:val="006C45E4"/>
    <w:rsid w:val="006D03FD"/>
    <w:rsid w:val="006D1361"/>
    <w:rsid w:val="006D24CD"/>
    <w:rsid w:val="006D4A1A"/>
    <w:rsid w:val="006D5A40"/>
    <w:rsid w:val="006D5E80"/>
    <w:rsid w:val="006E0A46"/>
    <w:rsid w:val="006E38E3"/>
    <w:rsid w:val="006E3B06"/>
    <w:rsid w:val="006F3EB3"/>
    <w:rsid w:val="006F5118"/>
    <w:rsid w:val="007017B3"/>
    <w:rsid w:val="00702AF8"/>
    <w:rsid w:val="00710D20"/>
    <w:rsid w:val="00710E6D"/>
    <w:rsid w:val="00712598"/>
    <w:rsid w:val="00712EE7"/>
    <w:rsid w:val="00713BCD"/>
    <w:rsid w:val="00714743"/>
    <w:rsid w:val="00715676"/>
    <w:rsid w:val="00716973"/>
    <w:rsid w:val="00716D12"/>
    <w:rsid w:val="00722931"/>
    <w:rsid w:val="00731D99"/>
    <w:rsid w:val="007320F0"/>
    <w:rsid w:val="007343D7"/>
    <w:rsid w:val="00737532"/>
    <w:rsid w:val="007375E4"/>
    <w:rsid w:val="00737C4D"/>
    <w:rsid w:val="00741C8F"/>
    <w:rsid w:val="00741CA5"/>
    <w:rsid w:val="0074242A"/>
    <w:rsid w:val="00743673"/>
    <w:rsid w:val="00746B91"/>
    <w:rsid w:val="007500D7"/>
    <w:rsid w:val="007511DD"/>
    <w:rsid w:val="0075496E"/>
    <w:rsid w:val="00757E78"/>
    <w:rsid w:val="007605EF"/>
    <w:rsid w:val="00760F51"/>
    <w:rsid w:val="007626C5"/>
    <w:rsid w:val="00762C7E"/>
    <w:rsid w:val="00764CCF"/>
    <w:rsid w:val="00767A12"/>
    <w:rsid w:val="00770D3A"/>
    <w:rsid w:val="00772EB6"/>
    <w:rsid w:val="00773B8C"/>
    <w:rsid w:val="00773DD2"/>
    <w:rsid w:val="00782BD1"/>
    <w:rsid w:val="00784A85"/>
    <w:rsid w:val="00784C6C"/>
    <w:rsid w:val="007861A1"/>
    <w:rsid w:val="007906DC"/>
    <w:rsid w:val="00791171"/>
    <w:rsid w:val="00792489"/>
    <w:rsid w:val="00792788"/>
    <w:rsid w:val="007944DF"/>
    <w:rsid w:val="00794877"/>
    <w:rsid w:val="007A0F6E"/>
    <w:rsid w:val="007A24F0"/>
    <w:rsid w:val="007A5473"/>
    <w:rsid w:val="007A5485"/>
    <w:rsid w:val="007B4450"/>
    <w:rsid w:val="007C2FE1"/>
    <w:rsid w:val="007C31B2"/>
    <w:rsid w:val="007C75BA"/>
    <w:rsid w:val="007D02B1"/>
    <w:rsid w:val="007D229A"/>
    <w:rsid w:val="007D2AAB"/>
    <w:rsid w:val="007D44E6"/>
    <w:rsid w:val="007D4E40"/>
    <w:rsid w:val="007D65DF"/>
    <w:rsid w:val="007D702D"/>
    <w:rsid w:val="007F5CB7"/>
    <w:rsid w:val="008040B2"/>
    <w:rsid w:val="0080580C"/>
    <w:rsid w:val="00810F2C"/>
    <w:rsid w:val="00812A53"/>
    <w:rsid w:val="00812F33"/>
    <w:rsid w:val="00813188"/>
    <w:rsid w:val="0081628C"/>
    <w:rsid w:val="00820340"/>
    <w:rsid w:val="008207F4"/>
    <w:rsid w:val="008217DA"/>
    <w:rsid w:val="00821862"/>
    <w:rsid w:val="00822E0C"/>
    <w:rsid w:val="008232D6"/>
    <w:rsid w:val="0082335B"/>
    <w:rsid w:val="00824502"/>
    <w:rsid w:val="00824E18"/>
    <w:rsid w:val="0082725F"/>
    <w:rsid w:val="00827E76"/>
    <w:rsid w:val="00830066"/>
    <w:rsid w:val="00830A2E"/>
    <w:rsid w:val="0083395B"/>
    <w:rsid w:val="008369D4"/>
    <w:rsid w:val="00840151"/>
    <w:rsid w:val="00842C40"/>
    <w:rsid w:val="008449E3"/>
    <w:rsid w:val="008452E8"/>
    <w:rsid w:val="00846EF6"/>
    <w:rsid w:val="0085294B"/>
    <w:rsid w:val="00853580"/>
    <w:rsid w:val="008535C3"/>
    <w:rsid w:val="00857FA5"/>
    <w:rsid w:val="00860F74"/>
    <w:rsid w:val="0086250A"/>
    <w:rsid w:val="00863B78"/>
    <w:rsid w:val="00864FBD"/>
    <w:rsid w:val="00865A2F"/>
    <w:rsid w:val="008679EA"/>
    <w:rsid w:val="00871E7E"/>
    <w:rsid w:val="0087640A"/>
    <w:rsid w:val="0087771D"/>
    <w:rsid w:val="008803D5"/>
    <w:rsid w:val="008822BF"/>
    <w:rsid w:val="00883C3D"/>
    <w:rsid w:val="00885439"/>
    <w:rsid w:val="0088704B"/>
    <w:rsid w:val="00887A55"/>
    <w:rsid w:val="00892472"/>
    <w:rsid w:val="0089568E"/>
    <w:rsid w:val="008958F2"/>
    <w:rsid w:val="0089609B"/>
    <w:rsid w:val="00896146"/>
    <w:rsid w:val="0089720F"/>
    <w:rsid w:val="008A1EBB"/>
    <w:rsid w:val="008A2A71"/>
    <w:rsid w:val="008A69B3"/>
    <w:rsid w:val="008B0D4F"/>
    <w:rsid w:val="008B6ECD"/>
    <w:rsid w:val="008C08C9"/>
    <w:rsid w:val="008C0E17"/>
    <w:rsid w:val="008C2EBF"/>
    <w:rsid w:val="008C6043"/>
    <w:rsid w:val="008D1894"/>
    <w:rsid w:val="008D1DE1"/>
    <w:rsid w:val="008D2505"/>
    <w:rsid w:val="008D5094"/>
    <w:rsid w:val="008D78B3"/>
    <w:rsid w:val="008E6616"/>
    <w:rsid w:val="008F0A76"/>
    <w:rsid w:val="008F2612"/>
    <w:rsid w:val="008F58C4"/>
    <w:rsid w:val="009047F2"/>
    <w:rsid w:val="009054EA"/>
    <w:rsid w:val="00911E6B"/>
    <w:rsid w:val="009121AD"/>
    <w:rsid w:val="009139CF"/>
    <w:rsid w:val="009150D3"/>
    <w:rsid w:val="009204E3"/>
    <w:rsid w:val="00932820"/>
    <w:rsid w:val="00933131"/>
    <w:rsid w:val="00933DE9"/>
    <w:rsid w:val="00934389"/>
    <w:rsid w:val="00935614"/>
    <w:rsid w:val="00935D1B"/>
    <w:rsid w:val="00937475"/>
    <w:rsid w:val="00937B1F"/>
    <w:rsid w:val="009421AA"/>
    <w:rsid w:val="00943D62"/>
    <w:rsid w:val="00945605"/>
    <w:rsid w:val="009457DC"/>
    <w:rsid w:val="0095272B"/>
    <w:rsid w:val="00955612"/>
    <w:rsid w:val="009604E7"/>
    <w:rsid w:val="00964013"/>
    <w:rsid w:val="00964601"/>
    <w:rsid w:val="00965865"/>
    <w:rsid w:val="0096759B"/>
    <w:rsid w:val="00970C92"/>
    <w:rsid w:val="0097132B"/>
    <w:rsid w:val="00971838"/>
    <w:rsid w:val="00972919"/>
    <w:rsid w:val="00973C4A"/>
    <w:rsid w:val="00975BB5"/>
    <w:rsid w:val="009805DA"/>
    <w:rsid w:val="00982397"/>
    <w:rsid w:val="00984DAA"/>
    <w:rsid w:val="009857FC"/>
    <w:rsid w:val="00991B5A"/>
    <w:rsid w:val="00994684"/>
    <w:rsid w:val="00994E87"/>
    <w:rsid w:val="009959D5"/>
    <w:rsid w:val="00995B41"/>
    <w:rsid w:val="009A0A30"/>
    <w:rsid w:val="009A68DE"/>
    <w:rsid w:val="009A74A2"/>
    <w:rsid w:val="009B0AFE"/>
    <w:rsid w:val="009B42B2"/>
    <w:rsid w:val="009B6F5E"/>
    <w:rsid w:val="009D609C"/>
    <w:rsid w:val="009D653D"/>
    <w:rsid w:val="009E2EE8"/>
    <w:rsid w:val="009E500E"/>
    <w:rsid w:val="009E68F5"/>
    <w:rsid w:val="009F0792"/>
    <w:rsid w:val="009F49C7"/>
    <w:rsid w:val="00A00AE9"/>
    <w:rsid w:val="00A0592E"/>
    <w:rsid w:val="00A06519"/>
    <w:rsid w:val="00A0688E"/>
    <w:rsid w:val="00A076F6"/>
    <w:rsid w:val="00A07C63"/>
    <w:rsid w:val="00A16FE2"/>
    <w:rsid w:val="00A173A1"/>
    <w:rsid w:val="00A20DA3"/>
    <w:rsid w:val="00A23207"/>
    <w:rsid w:val="00A26D75"/>
    <w:rsid w:val="00A27E34"/>
    <w:rsid w:val="00A27F92"/>
    <w:rsid w:val="00A31E86"/>
    <w:rsid w:val="00A34246"/>
    <w:rsid w:val="00A35168"/>
    <w:rsid w:val="00A36300"/>
    <w:rsid w:val="00A40947"/>
    <w:rsid w:val="00A40F9F"/>
    <w:rsid w:val="00A41FD7"/>
    <w:rsid w:val="00A41FF3"/>
    <w:rsid w:val="00A42E05"/>
    <w:rsid w:val="00A44277"/>
    <w:rsid w:val="00A45EFC"/>
    <w:rsid w:val="00A47065"/>
    <w:rsid w:val="00A55606"/>
    <w:rsid w:val="00A619E7"/>
    <w:rsid w:val="00A64AB3"/>
    <w:rsid w:val="00A64E81"/>
    <w:rsid w:val="00A655D4"/>
    <w:rsid w:val="00A66B46"/>
    <w:rsid w:val="00A71B1B"/>
    <w:rsid w:val="00A73A61"/>
    <w:rsid w:val="00A7406F"/>
    <w:rsid w:val="00A76CEB"/>
    <w:rsid w:val="00A77A0C"/>
    <w:rsid w:val="00A8176D"/>
    <w:rsid w:val="00A81AD2"/>
    <w:rsid w:val="00A86AE9"/>
    <w:rsid w:val="00A87B53"/>
    <w:rsid w:val="00A956DE"/>
    <w:rsid w:val="00AA0A1A"/>
    <w:rsid w:val="00AA1628"/>
    <w:rsid w:val="00AA344C"/>
    <w:rsid w:val="00AA45B4"/>
    <w:rsid w:val="00AA490C"/>
    <w:rsid w:val="00AA55FF"/>
    <w:rsid w:val="00AA600C"/>
    <w:rsid w:val="00AB1AB5"/>
    <w:rsid w:val="00AB3BD4"/>
    <w:rsid w:val="00AB52F4"/>
    <w:rsid w:val="00AB7118"/>
    <w:rsid w:val="00AC17F6"/>
    <w:rsid w:val="00AC1B3D"/>
    <w:rsid w:val="00AD2710"/>
    <w:rsid w:val="00AD32CE"/>
    <w:rsid w:val="00AD3C01"/>
    <w:rsid w:val="00AD4674"/>
    <w:rsid w:val="00AD5D43"/>
    <w:rsid w:val="00AD7E4F"/>
    <w:rsid w:val="00AE2370"/>
    <w:rsid w:val="00AE3C9F"/>
    <w:rsid w:val="00AE4040"/>
    <w:rsid w:val="00AE6936"/>
    <w:rsid w:val="00AE6C0D"/>
    <w:rsid w:val="00AE7F24"/>
    <w:rsid w:val="00AF0716"/>
    <w:rsid w:val="00AF0B00"/>
    <w:rsid w:val="00AF1743"/>
    <w:rsid w:val="00AF2196"/>
    <w:rsid w:val="00AF3567"/>
    <w:rsid w:val="00AF499E"/>
    <w:rsid w:val="00AF5AB5"/>
    <w:rsid w:val="00B00402"/>
    <w:rsid w:val="00B0620D"/>
    <w:rsid w:val="00B10FF0"/>
    <w:rsid w:val="00B11590"/>
    <w:rsid w:val="00B14287"/>
    <w:rsid w:val="00B15C2C"/>
    <w:rsid w:val="00B1604D"/>
    <w:rsid w:val="00B174B4"/>
    <w:rsid w:val="00B22048"/>
    <w:rsid w:val="00B30C5A"/>
    <w:rsid w:val="00B30EE2"/>
    <w:rsid w:val="00B31BC1"/>
    <w:rsid w:val="00B32825"/>
    <w:rsid w:val="00B347BA"/>
    <w:rsid w:val="00B34EA9"/>
    <w:rsid w:val="00B36AE9"/>
    <w:rsid w:val="00B37424"/>
    <w:rsid w:val="00B3759C"/>
    <w:rsid w:val="00B37FEC"/>
    <w:rsid w:val="00B41E84"/>
    <w:rsid w:val="00B42C6A"/>
    <w:rsid w:val="00B43E8D"/>
    <w:rsid w:val="00B455B6"/>
    <w:rsid w:val="00B501FB"/>
    <w:rsid w:val="00B50262"/>
    <w:rsid w:val="00B507B4"/>
    <w:rsid w:val="00B5115F"/>
    <w:rsid w:val="00B518B8"/>
    <w:rsid w:val="00B56F09"/>
    <w:rsid w:val="00B57C62"/>
    <w:rsid w:val="00B600C3"/>
    <w:rsid w:val="00B619DD"/>
    <w:rsid w:val="00B61DE6"/>
    <w:rsid w:val="00B6335E"/>
    <w:rsid w:val="00B6566A"/>
    <w:rsid w:val="00B7151E"/>
    <w:rsid w:val="00B71A24"/>
    <w:rsid w:val="00B71C45"/>
    <w:rsid w:val="00B725FE"/>
    <w:rsid w:val="00B75909"/>
    <w:rsid w:val="00B774D9"/>
    <w:rsid w:val="00B81B95"/>
    <w:rsid w:val="00B83E2B"/>
    <w:rsid w:val="00B868AC"/>
    <w:rsid w:val="00B874EC"/>
    <w:rsid w:val="00B87E8C"/>
    <w:rsid w:val="00B92401"/>
    <w:rsid w:val="00B93309"/>
    <w:rsid w:val="00B95C6B"/>
    <w:rsid w:val="00B96F0F"/>
    <w:rsid w:val="00BA1D67"/>
    <w:rsid w:val="00BA2E40"/>
    <w:rsid w:val="00BA347B"/>
    <w:rsid w:val="00BA4770"/>
    <w:rsid w:val="00BA670F"/>
    <w:rsid w:val="00BB0A42"/>
    <w:rsid w:val="00BB6588"/>
    <w:rsid w:val="00BB6889"/>
    <w:rsid w:val="00BB6990"/>
    <w:rsid w:val="00BB6B4B"/>
    <w:rsid w:val="00BC2BC9"/>
    <w:rsid w:val="00BC30E8"/>
    <w:rsid w:val="00BC6D96"/>
    <w:rsid w:val="00BC6EB4"/>
    <w:rsid w:val="00BD02F8"/>
    <w:rsid w:val="00BD138B"/>
    <w:rsid w:val="00BD56B4"/>
    <w:rsid w:val="00BD7F81"/>
    <w:rsid w:val="00BE02CC"/>
    <w:rsid w:val="00BE393E"/>
    <w:rsid w:val="00BE4023"/>
    <w:rsid w:val="00BE4E81"/>
    <w:rsid w:val="00BE4FE6"/>
    <w:rsid w:val="00BE72B1"/>
    <w:rsid w:val="00BF0D71"/>
    <w:rsid w:val="00BF41B6"/>
    <w:rsid w:val="00BF4C04"/>
    <w:rsid w:val="00BF5006"/>
    <w:rsid w:val="00BF64A3"/>
    <w:rsid w:val="00BF7011"/>
    <w:rsid w:val="00C04346"/>
    <w:rsid w:val="00C06631"/>
    <w:rsid w:val="00C078C1"/>
    <w:rsid w:val="00C12923"/>
    <w:rsid w:val="00C161D9"/>
    <w:rsid w:val="00C22FEA"/>
    <w:rsid w:val="00C23706"/>
    <w:rsid w:val="00C248C7"/>
    <w:rsid w:val="00C30DF3"/>
    <w:rsid w:val="00C35287"/>
    <w:rsid w:val="00C35581"/>
    <w:rsid w:val="00C358AD"/>
    <w:rsid w:val="00C36C9B"/>
    <w:rsid w:val="00C37E65"/>
    <w:rsid w:val="00C41130"/>
    <w:rsid w:val="00C419B9"/>
    <w:rsid w:val="00C41AAC"/>
    <w:rsid w:val="00C41CB2"/>
    <w:rsid w:val="00C45087"/>
    <w:rsid w:val="00C45611"/>
    <w:rsid w:val="00C467B7"/>
    <w:rsid w:val="00C519C6"/>
    <w:rsid w:val="00C6113F"/>
    <w:rsid w:val="00C612FC"/>
    <w:rsid w:val="00C61E6C"/>
    <w:rsid w:val="00C6222E"/>
    <w:rsid w:val="00C65E2D"/>
    <w:rsid w:val="00C7208A"/>
    <w:rsid w:val="00C7442E"/>
    <w:rsid w:val="00C765E0"/>
    <w:rsid w:val="00C77AC1"/>
    <w:rsid w:val="00C81D41"/>
    <w:rsid w:val="00C82EC2"/>
    <w:rsid w:val="00C83F15"/>
    <w:rsid w:val="00C861C2"/>
    <w:rsid w:val="00C868EA"/>
    <w:rsid w:val="00C914C4"/>
    <w:rsid w:val="00C91CA5"/>
    <w:rsid w:val="00C93B37"/>
    <w:rsid w:val="00C940F8"/>
    <w:rsid w:val="00C94E73"/>
    <w:rsid w:val="00C95799"/>
    <w:rsid w:val="00C95EBB"/>
    <w:rsid w:val="00C967D4"/>
    <w:rsid w:val="00C96C76"/>
    <w:rsid w:val="00CA4967"/>
    <w:rsid w:val="00CA680A"/>
    <w:rsid w:val="00CA6C9A"/>
    <w:rsid w:val="00CA6F07"/>
    <w:rsid w:val="00CC1896"/>
    <w:rsid w:val="00CC19E7"/>
    <w:rsid w:val="00CC25AC"/>
    <w:rsid w:val="00CC37B2"/>
    <w:rsid w:val="00CC5F3C"/>
    <w:rsid w:val="00CC7F92"/>
    <w:rsid w:val="00CD02D3"/>
    <w:rsid w:val="00CE11B1"/>
    <w:rsid w:val="00CE37DD"/>
    <w:rsid w:val="00CE7998"/>
    <w:rsid w:val="00CF0152"/>
    <w:rsid w:val="00CF1021"/>
    <w:rsid w:val="00CF15E7"/>
    <w:rsid w:val="00CF1B8B"/>
    <w:rsid w:val="00CF2717"/>
    <w:rsid w:val="00CF3437"/>
    <w:rsid w:val="00CF425A"/>
    <w:rsid w:val="00D00E66"/>
    <w:rsid w:val="00D0390E"/>
    <w:rsid w:val="00D04E4A"/>
    <w:rsid w:val="00D0654D"/>
    <w:rsid w:val="00D07F57"/>
    <w:rsid w:val="00D100DC"/>
    <w:rsid w:val="00D11783"/>
    <w:rsid w:val="00D1448E"/>
    <w:rsid w:val="00D145F6"/>
    <w:rsid w:val="00D1610C"/>
    <w:rsid w:val="00D203EF"/>
    <w:rsid w:val="00D24A78"/>
    <w:rsid w:val="00D24DF5"/>
    <w:rsid w:val="00D24EAC"/>
    <w:rsid w:val="00D26E81"/>
    <w:rsid w:val="00D3095E"/>
    <w:rsid w:val="00D30997"/>
    <w:rsid w:val="00D31F0F"/>
    <w:rsid w:val="00D32C05"/>
    <w:rsid w:val="00D3644E"/>
    <w:rsid w:val="00D37BC7"/>
    <w:rsid w:val="00D4060D"/>
    <w:rsid w:val="00D41055"/>
    <w:rsid w:val="00D43625"/>
    <w:rsid w:val="00D4476F"/>
    <w:rsid w:val="00D45B8E"/>
    <w:rsid w:val="00D46FA0"/>
    <w:rsid w:val="00D51A4F"/>
    <w:rsid w:val="00D51D78"/>
    <w:rsid w:val="00D524A5"/>
    <w:rsid w:val="00D52951"/>
    <w:rsid w:val="00D54912"/>
    <w:rsid w:val="00D6314A"/>
    <w:rsid w:val="00D6464D"/>
    <w:rsid w:val="00D66FB5"/>
    <w:rsid w:val="00D73277"/>
    <w:rsid w:val="00D73477"/>
    <w:rsid w:val="00D74E79"/>
    <w:rsid w:val="00D758EE"/>
    <w:rsid w:val="00D913BF"/>
    <w:rsid w:val="00D92947"/>
    <w:rsid w:val="00D938F1"/>
    <w:rsid w:val="00D93AA3"/>
    <w:rsid w:val="00D9426D"/>
    <w:rsid w:val="00DA2FC4"/>
    <w:rsid w:val="00DA4B5D"/>
    <w:rsid w:val="00DA69ED"/>
    <w:rsid w:val="00DA7F8C"/>
    <w:rsid w:val="00DB4EA2"/>
    <w:rsid w:val="00DC43EC"/>
    <w:rsid w:val="00DC6DA7"/>
    <w:rsid w:val="00DC7EFB"/>
    <w:rsid w:val="00DD045B"/>
    <w:rsid w:val="00DD0C86"/>
    <w:rsid w:val="00DD1DF4"/>
    <w:rsid w:val="00DD7D19"/>
    <w:rsid w:val="00DE2DF2"/>
    <w:rsid w:val="00DE2F9D"/>
    <w:rsid w:val="00DE434D"/>
    <w:rsid w:val="00DE74EB"/>
    <w:rsid w:val="00DE7AD7"/>
    <w:rsid w:val="00DF00C5"/>
    <w:rsid w:val="00DF4183"/>
    <w:rsid w:val="00DF4A2F"/>
    <w:rsid w:val="00DF5D7C"/>
    <w:rsid w:val="00DF6111"/>
    <w:rsid w:val="00DF6D17"/>
    <w:rsid w:val="00E056E7"/>
    <w:rsid w:val="00E05C98"/>
    <w:rsid w:val="00E07110"/>
    <w:rsid w:val="00E10F7D"/>
    <w:rsid w:val="00E12BF1"/>
    <w:rsid w:val="00E136ED"/>
    <w:rsid w:val="00E209E3"/>
    <w:rsid w:val="00E21CB2"/>
    <w:rsid w:val="00E3015B"/>
    <w:rsid w:val="00E31068"/>
    <w:rsid w:val="00E316F3"/>
    <w:rsid w:val="00E33AC3"/>
    <w:rsid w:val="00E34CF3"/>
    <w:rsid w:val="00E43F7B"/>
    <w:rsid w:val="00E4726E"/>
    <w:rsid w:val="00E47686"/>
    <w:rsid w:val="00E518CF"/>
    <w:rsid w:val="00E51A81"/>
    <w:rsid w:val="00E53321"/>
    <w:rsid w:val="00E53501"/>
    <w:rsid w:val="00E544AE"/>
    <w:rsid w:val="00E5475F"/>
    <w:rsid w:val="00E54BD6"/>
    <w:rsid w:val="00E60D1B"/>
    <w:rsid w:val="00E62044"/>
    <w:rsid w:val="00E62329"/>
    <w:rsid w:val="00E655D0"/>
    <w:rsid w:val="00E674E1"/>
    <w:rsid w:val="00E67CAE"/>
    <w:rsid w:val="00E67CCD"/>
    <w:rsid w:val="00E70752"/>
    <w:rsid w:val="00E71AB3"/>
    <w:rsid w:val="00E742C1"/>
    <w:rsid w:val="00E747AA"/>
    <w:rsid w:val="00E75C35"/>
    <w:rsid w:val="00E76D23"/>
    <w:rsid w:val="00E772F2"/>
    <w:rsid w:val="00E77B27"/>
    <w:rsid w:val="00E77E5E"/>
    <w:rsid w:val="00E844CA"/>
    <w:rsid w:val="00E84C05"/>
    <w:rsid w:val="00E864FF"/>
    <w:rsid w:val="00E86E8A"/>
    <w:rsid w:val="00E87BE1"/>
    <w:rsid w:val="00E92F4C"/>
    <w:rsid w:val="00E9667A"/>
    <w:rsid w:val="00EA2276"/>
    <w:rsid w:val="00EA2E77"/>
    <w:rsid w:val="00EA407F"/>
    <w:rsid w:val="00EA4D60"/>
    <w:rsid w:val="00EA78AB"/>
    <w:rsid w:val="00EB035E"/>
    <w:rsid w:val="00EB655D"/>
    <w:rsid w:val="00EB75B0"/>
    <w:rsid w:val="00EC1E5D"/>
    <w:rsid w:val="00EC3B16"/>
    <w:rsid w:val="00EC534F"/>
    <w:rsid w:val="00EC5E09"/>
    <w:rsid w:val="00EC6EAF"/>
    <w:rsid w:val="00EC6EE8"/>
    <w:rsid w:val="00ED2E99"/>
    <w:rsid w:val="00ED40D0"/>
    <w:rsid w:val="00ED69F2"/>
    <w:rsid w:val="00EE00C5"/>
    <w:rsid w:val="00EE22B8"/>
    <w:rsid w:val="00EE4FAD"/>
    <w:rsid w:val="00EE6306"/>
    <w:rsid w:val="00EE6435"/>
    <w:rsid w:val="00EE678D"/>
    <w:rsid w:val="00F00050"/>
    <w:rsid w:val="00F003D3"/>
    <w:rsid w:val="00F00C73"/>
    <w:rsid w:val="00F05B06"/>
    <w:rsid w:val="00F06FD6"/>
    <w:rsid w:val="00F104AB"/>
    <w:rsid w:val="00F113C1"/>
    <w:rsid w:val="00F12F7D"/>
    <w:rsid w:val="00F135AA"/>
    <w:rsid w:val="00F13AF3"/>
    <w:rsid w:val="00F13DDB"/>
    <w:rsid w:val="00F13EA7"/>
    <w:rsid w:val="00F1422F"/>
    <w:rsid w:val="00F20F4B"/>
    <w:rsid w:val="00F21E08"/>
    <w:rsid w:val="00F222E6"/>
    <w:rsid w:val="00F27528"/>
    <w:rsid w:val="00F3033E"/>
    <w:rsid w:val="00F30BE6"/>
    <w:rsid w:val="00F31CFE"/>
    <w:rsid w:val="00F31ED1"/>
    <w:rsid w:val="00F321D6"/>
    <w:rsid w:val="00F36634"/>
    <w:rsid w:val="00F3729C"/>
    <w:rsid w:val="00F3745B"/>
    <w:rsid w:val="00F40538"/>
    <w:rsid w:val="00F417B6"/>
    <w:rsid w:val="00F42508"/>
    <w:rsid w:val="00F432EA"/>
    <w:rsid w:val="00F435E9"/>
    <w:rsid w:val="00F45E49"/>
    <w:rsid w:val="00F46BFB"/>
    <w:rsid w:val="00F52090"/>
    <w:rsid w:val="00F527C5"/>
    <w:rsid w:val="00F52F88"/>
    <w:rsid w:val="00F55A2C"/>
    <w:rsid w:val="00F60822"/>
    <w:rsid w:val="00F63149"/>
    <w:rsid w:val="00F64B81"/>
    <w:rsid w:val="00F67CAD"/>
    <w:rsid w:val="00F70B92"/>
    <w:rsid w:val="00F724A3"/>
    <w:rsid w:val="00F732C0"/>
    <w:rsid w:val="00F735A9"/>
    <w:rsid w:val="00F73CC4"/>
    <w:rsid w:val="00F80CAB"/>
    <w:rsid w:val="00F816B4"/>
    <w:rsid w:val="00F8330E"/>
    <w:rsid w:val="00F87B2E"/>
    <w:rsid w:val="00F90B2C"/>
    <w:rsid w:val="00F9376F"/>
    <w:rsid w:val="00F93912"/>
    <w:rsid w:val="00F93D2E"/>
    <w:rsid w:val="00F94C9A"/>
    <w:rsid w:val="00FA2D9D"/>
    <w:rsid w:val="00FA42F2"/>
    <w:rsid w:val="00FA7904"/>
    <w:rsid w:val="00FB3FB4"/>
    <w:rsid w:val="00FB60A6"/>
    <w:rsid w:val="00FB6B7A"/>
    <w:rsid w:val="00FB6BAF"/>
    <w:rsid w:val="00FB7958"/>
    <w:rsid w:val="00FC0F27"/>
    <w:rsid w:val="00FC25C6"/>
    <w:rsid w:val="00FC32F5"/>
    <w:rsid w:val="00FC6FAB"/>
    <w:rsid w:val="00FD0AAB"/>
    <w:rsid w:val="00FD33BB"/>
    <w:rsid w:val="00FD428A"/>
    <w:rsid w:val="00FD5CEE"/>
    <w:rsid w:val="00FE0FE4"/>
    <w:rsid w:val="00FE22E5"/>
    <w:rsid w:val="00FE40F3"/>
    <w:rsid w:val="00FE4D3C"/>
    <w:rsid w:val="00FE557F"/>
    <w:rsid w:val="00FE64CD"/>
    <w:rsid w:val="00FE7C04"/>
    <w:rsid w:val="00FF3759"/>
    <w:rsid w:val="00FF50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E6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3084"/>
    <w:rPr>
      <w:rFonts w:ascii="Myriad Pro" w:eastAsia="Times New Roman" w:hAnsi="Myriad Pro" w:cs="Times New Roman"/>
      <w:sz w:val="21"/>
      <w:szCs w:val="21"/>
      <w:lang w:eastAsia="en-CA"/>
    </w:rPr>
  </w:style>
  <w:style w:type="paragraph" w:styleId="Heading1">
    <w:name w:val="heading 1"/>
    <w:basedOn w:val="Normal"/>
    <w:next w:val="Normal"/>
    <w:link w:val="Heading1Char"/>
    <w:qFormat/>
    <w:rsid w:val="00DF6111"/>
    <w:pPr>
      <w:outlineLvl w:val="0"/>
    </w:pPr>
    <w:rPr>
      <w:rFonts w:ascii="Cabin" w:hAnsi="Cabin"/>
      <w:sz w:val="28"/>
      <w:szCs w:val="28"/>
    </w:rPr>
  </w:style>
  <w:style w:type="paragraph" w:styleId="Heading2">
    <w:name w:val="heading 2"/>
    <w:basedOn w:val="Normal"/>
    <w:next w:val="Normal"/>
    <w:link w:val="Heading2Char"/>
    <w:qFormat/>
    <w:rsid w:val="003665F6"/>
    <w:pPr>
      <w:spacing w:before="100" w:beforeAutospacing="1"/>
      <w:outlineLvl w:val="1"/>
    </w:pPr>
    <w:rPr>
      <w:b/>
      <w:bCs/>
      <w:color w:val="8CC841"/>
      <w:sz w:val="27"/>
      <w:szCs w:val="27"/>
    </w:rPr>
  </w:style>
  <w:style w:type="paragraph" w:styleId="Heading3">
    <w:name w:val="heading 3"/>
    <w:basedOn w:val="Normal"/>
    <w:next w:val="Normal"/>
    <w:link w:val="Heading3Char"/>
    <w:uiPriority w:val="9"/>
    <w:unhideWhenUsed/>
    <w:qFormat/>
    <w:rsid w:val="000238D3"/>
    <w:pPr>
      <w:outlineLvl w:val="2"/>
    </w:pPr>
    <w:rPr>
      <w:b/>
      <w:bCs/>
      <w:sz w:val="24"/>
      <w:szCs w:val="24"/>
    </w:rPr>
  </w:style>
  <w:style w:type="paragraph" w:styleId="Heading4">
    <w:name w:val="heading 4"/>
    <w:basedOn w:val="Normal"/>
    <w:next w:val="Normal"/>
    <w:link w:val="Heading4Char"/>
    <w:uiPriority w:val="9"/>
    <w:semiHidden/>
    <w:unhideWhenUsed/>
    <w:qFormat/>
    <w:rsid w:val="003C64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111"/>
    <w:rPr>
      <w:rFonts w:ascii="Cabin" w:eastAsia="Times New Roman" w:hAnsi="Cabin" w:cs="Times New Roman"/>
      <w:sz w:val="28"/>
      <w:szCs w:val="28"/>
      <w:lang w:eastAsia="en-CA"/>
    </w:rPr>
  </w:style>
  <w:style w:type="character" w:customStyle="1" w:styleId="Heading2Char">
    <w:name w:val="Heading 2 Char"/>
    <w:basedOn w:val="DefaultParagraphFont"/>
    <w:link w:val="Heading2"/>
    <w:rsid w:val="003665F6"/>
    <w:rPr>
      <w:rFonts w:ascii="Myriad Pro" w:eastAsia="Times New Roman" w:hAnsi="Myriad Pro" w:cs="Times New Roman"/>
      <w:b/>
      <w:bCs/>
      <w:color w:val="8CC841"/>
      <w:sz w:val="27"/>
      <w:szCs w:val="27"/>
      <w:lang w:eastAsia="en-CA"/>
    </w:rPr>
  </w:style>
  <w:style w:type="paragraph" w:styleId="BodyText">
    <w:name w:val="Body Text"/>
    <w:basedOn w:val="Normal"/>
    <w:link w:val="BodyTextChar"/>
    <w:semiHidden/>
    <w:rsid w:val="00D0654D"/>
    <w:pPr>
      <w:jc w:val="both"/>
    </w:pPr>
  </w:style>
  <w:style w:type="character" w:customStyle="1" w:styleId="BodyTextChar">
    <w:name w:val="Body Text Char"/>
    <w:basedOn w:val="DefaultParagraphFont"/>
    <w:link w:val="BodyText"/>
    <w:semiHidden/>
    <w:rsid w:val="00D0654D"/>
    <w:rPr>
      <w:rFonts w:ascii="Times" w:eastAsia="Times" w:hAnsi="Times" w:cs="Times New Roman"/>
      <w:szCs w:val="20"/>
    </w:rPr>
  </w:style>
  <w:style w:type="paragraph" w:styleId="Footer">
    <w:name w:val="footer"/>
    <w:basedOn w:val="Normal"/>
    <w:link w:val="FooterChar"/>
    <w:semiHidden/>
    <w:rsid w:val="00D0654D"/>
    <w:pPr>
      <w:tabs>
        <w:tab w:val="center" w:pos="4320"/>
        <w:tab w:val="right" w:pos="8640"/>
      </w:tabs>
    </w:pPr>
  </w:style>
  <w:style w:type="character" w:customStyle="1" w:styleId="FooterChar">
    <w:name w:val="Footer Char"/>
    <w:basedOn w:val="DefaultParagraphFont"/>
    <w:link w:val="Footer"/>
    <w:semiHidden/>
    <w:rsid w:val="00D0654D"/>
    <w:rPr>
      <w:rFonts w:ascii="Times" w:eastAsia="Times" w:hAnsi="Times" w:cs="Times New Roman"/>
      <w:szCs w:val="20"/>
    </w:rPr>
  </w:style>
  <w:style w:type="character" w:styleId="PageNumber">
    <w:name w:val="page number"/>
    <w:basedOn w:val="DefaultParagraphFont"/>
    <w:semiHidden/>
    <w:rsid w:val="00D0654D"/>
  </w:style>
  <w:style w:type="paragraph" w:styleId="BodyTextIndent2">
    <w:name w:val="Body Text Indent 2"/>
    <w:basedOn w:val="Normal"/>
    <w:link w:val="BodyTextIndent2Char"/>
    <w:rsid w:val="00D0654D"/>
    <w:pPr>
      <w:spacing w:after="120" w:line="480" w:lineRule="auto"/>
      <w:ind w:left="283"/>
    </w:pPr>
  </w:style>
  <w:style w:type="character" w:customStyle="1" w:styleId="BodyTextIndent2Char">
    <w:name w:val="Body Text Indent 2 Char"/>
    <w:basedOn w:val="DefaultParagraphFont"/>
    <w:link w:val="BodyTextIndent2"/>
    <w:rsid w:val="00D0654D"/>
    <w:rPr>
      <w:rFonts w:ascii="Times" w:eastAsia="Times" w:hAnsi="Times" w:cs="Times New Roman"/>
      <w:szCs w:val="20"/>
    </w:rPr>
  </w:style>
  <w:style w:type="paragraph" w:styleId="BalloonText">
    <w:name w:val="Balloon Text"/>
    <w:basedOn w:val="Normal"/>
    <w:link w:val="BalloonTextChar"/>
    <w:uiPriority w:val="99"/>
    <w:semiHidden/>
    <w:unhideWhenUsed/>
    <w:rsid w:val="00D0654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0654D"/>
    <w:rPr>
      <w:rFonts w:ascii="Times New Roman" w:eastAsia="Times" w:hAnsi="Times New Roman" w:cs="Times New Roman"/>
      <w:sz w:val="18"/>
      <w:szCs w:val="18"/>
    </w:rPr>
  </w:style>
  <w:style w:type="character" w:styleId="Hyperlink">
    <w:name w:val="Hyperlink"/>
    <w:basedOn w:val="DefaultParagraphFont"/>
    <w:uiPriority w:val="99"/>
    <w:unhideWhenUsed/>
    <w:rsid w:val="00D0654D"/>
    <w:rPr>
      <w:color w:val="0563C1" w:themeColor="hyperlink"/>
      <w:u w:val="single"/>
    </w:rPr>
  </w:style>
  <w:style w:type="table" w:styleId="TableGrid">
    <w:name w:val="Table Grid"/>
    <w:basedOn w:val="TableNormal"/>
    <w:uiPriority w:val="39"/>
    <w:rsid w:val="00D0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654D"/>
    <w:pPr>
      <w:ind w:left="720"/>
      <w:contextualSpacing/>
    </w:pPr>
  </w:style>
  <w:style w:type="paragraph" w:styleId="Header">
    <w:name w:val="header"/>
    <w:basedOn w:val="Normal"/>
    <w:link w:val="HeaderChar"/>
    <w:uiPriority w:val="99"/>
    <w:unhideWhenUsed/>
    <w:rsid w:val="000A5712"/>
    <w:pPr>
      <w:tabs>
        <w:tab w:val="center" w:pos="4680"/>
        <w:tab w:val="right" w:pos="9360"/>
      </w:tabs>
    </w:pPr>
  </w:style>
  <w:style w:type="character" w:customStyle="1" w:styleId="HeaderChar">
    <w:name w:val="Header Char"/>
    <w:basedOn w:val="DefaultParagraphFont"/>
    <w:link w:val="Header"/>
    <w:uiPriority w:val="99"/>
    <w:rsid w:val="000A5712"/>
    <w:rPr>
      <w:rFonts w:ascii="Times" w:eastAsia="Times" w:hAnsi="Times" w:cs="Times New Roman"/>
      <w:szCs w:val="20"/>
    </w:rPr>
  </w:style>
  <w:style w:type="character" w:styleId="CommentReference">
    <w:name w:val="annotation reference"/>
    <w:basedOn w:val="DefaultParagraphFont"/>
    <w:uiPriority w:val="99"/>
    <w:semiHidden/>
    <w:unhideWhenUsed/>
    <w:rsid w:val="00B874EC"/>
    <w:rPr>
      <w:sz w:val="16"/>
      <w:szCs w:val="16"/>
    </w:rPr>
  </w:style>
  <w:style w:type="paragraph" w:styleId="CommentText">
    <w:name w:val="annotation text"/>
    <w:basedOn w:val="Normal"/>
    <w:link w:val="CommentTextChar"/>
    <w:uiPriority w:val="99"/>
    <w:semiHidden/>
    <w:unhideWhenUsed/>
    <w:rsid w:val="00B874EC"/>
    <w:rPr>
      <w:sz w:val="20"/>
    </w:rPr>
  </w:style>
  <w:style w:type="character" w:customStyle="1" w:styleId="CommentTextChar">
    <w:name w:val="Comment Text Char"/>
    <w:basedOn w:val="DefaultParagraphFont"/>
    <w:link w:val="CommentText"/>
    <w:uiPriority w:val="99"/>
    <w:semiHidden/>
    <w:rsid w:val="00B874E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B874EC"/>
    <w:rPr>
      <w:b/>
      <w:bCs/>
    </w:rPr>
  </w:style>
  <w:style w:type="character" w:customStyle="1" w:styleId="CommentSubjectChar">
    <w:name w:val="Comment Subject Char"/>
    <w:basedOn w:val="CommentTextChar"/>
    <w:link w:val="CommentSubject"/>
    <w:uiPriority w:val="99"/>
    <w:semiHidden/>
    <w:rsid w:val="00B874EC"/>
    <w:rPr>
      <w:rFonts w:ascii="Times" w:eastAsia="Times" w:hAnsi="Times" w:cs="Times New Roman"/>
      <w:b/>
      <w:bCs/>
      <w:sz w:val="20"/>
      <w:szCs w:val="20"/>
    </w:rPr>
  </w:style>
  <w:style w:type="character" w:styleId="UnresolvedMention">
    <w:name w:val="Unresolved Mention"/>
    <w:basedOn w:val="DefaultParagraphFont"/>
    <w:uiPriority w:val="99"/>
    <w:rsid w:val="007F5CB7"/>
    <w:rPr>
      <w:color w:val="605E5C"/>
      <w:shd w:val="clear" w:color="auto" w:fill="E1DFDD"/>
    </w:rPr>
  </w:style>
  <w:style w:type="character" w:customStyle="1" w:styleId="Heading3Char">
    <w:name w:val="Heading 3 Char"/>
    <w:basedOn w:val="DefaultParagraphFont"/>
    <w:link w:val="Heading3"/>
    <w:uiPriority w:val="9"/>
    <w:rsid w:val="000238D3"/>
    <w:rPr>
      <w:rFonts w:ascii="Myriad Pro" w:eastAsia="Times New Roman" w:hAnsi="Myriad Pro" w:cs="Times New Roman"/>
      <w:b/>
      <w:bCs/>
      <w:lang w:eastAsia="en-CA"/>
    </w:rPr>
  </w:style>
  <w:style w:type="character" w:customStyle="1" w:styleId="Heading4Char">
    <w:name w:val="Heading 4 Char"/>
    <w:basedOn w:val="DefaultParagraphFont"/>
    <w:link w:val="Heading4"/>
    <w:uiPriority w:val="9"/>
    <w:semiHidden/>
    <w:rsid w:val="003C6462"/>
    <w:rPr>
      <w:rFonts w:asciiTheme="majorHAnsi" w:eastAsiaTheme="majorEastAsia" w:hAnsiTheme="majorHAnsi" w:cstheme="majorBidi"/>
      <w:i/>
      <w:iCs/>
      <w:color w:val="2F5496" w:themeColor="accent1" w:themeShade="BF"/>
      <w:sz w:val="21"/>
      <w:szCs w:val="21"/>
      <w:lang w:eastAsia="en-CA"/>
    </w:rPr>
  </w:style>
  <w:style w:type="paragraph" w:styleId="NormalWeb">
    <w:name w:val="Normal (Web)"/>
    <w:basedOn w:val="Normal"/>
    <w:uiPriority w:val="99"/>
    <w:semiHidden/>
    <w:unhideWhenUsed/>
    <w:rsid w:val="003C6462"/>
    <w:pPr>
      <w:spacing w:before="100" w:beforeAutospacing="1" w:after="100" w:afterAutospacing="1"/>
    </w:pPr>
    <w:rPr>
      <w:rFonts w:ascii="Times New Roman" w:hAnsi="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2242">
      <w:bodyDiv w:val="1"/>
      <w:marLeft w:val="0"/>
      <w:marRight w:val="0"/>
      <w:marTop w:val="0"/>
      <w:marBottom w:val="0"/>
      <w:divBdr>
        <w:top w:val="none" w:sz="0" w:space="0" w:color="auto"/>
        <w:left w:val="none" w:sz="0" w:space="0" w:color="auto"/>
        <w:bottom w:val="none" w:sz="0" w:space="0" w:color="auto"/>
        <w:right w:val="none" w:sz="0" w:space="0" w:color="auto"/>
      </w:divBdr>
    </w:div>
    <w:div w:id="2140414319">
      <w:bodyDiv w:val="1"/>
      <w:marLeft w:val="0"/>
      <w:marRight w:val="0"/>
      <w:marTop w:val="0"/>
      <w:marBottom w:val="0"/>
      <w:divBdr>
        <w:top w:val="none" w:sz="0" w:space="0" w:color="auto"/>
        <w:left w:val="none" w:sz="0" w:space="0" w:color="auto"/>
        <w:bottom w:val="none" w:sz="0" w:space="0" w:color="auto"/>
        <w:right w:val="none" w:sz="0" w:space="0" w:color="auto"/>
      </w:divBdr>
      <w:divsChild>
        <w:div w:id="894707041">
          <w:marLeft w:val="0"/>
          <w:marRight w:val="0"/>
          <w:marTop w:val="0"/>
          <w:marBottom w:val="0"/>
          <w:divBdr>
            <w:top w:val="none" w:sz="0" w:space="0" w:color="auto"/>
            <w:left w:val="none" w:sz="0" w:space="0" w:color="auto"/>
            <w:bottom w:val="none" w:sz="0" w:space="0" w:color="auto"/>
            <w:right w:val="none" w:sz="0" w:space="0" w:color="auto"/>
          </w:divBdr>
          <w:divsChild>
            <w:div w:id="164907321">
              <w:marLeft w:val="0"/>
              <w:marRight w:val="0"/>
              <w:marTop w:val="0"/>
              <w:marBottom w:val="0"/>
              <w:divBdr>
                <w:top w:val="none" w:sz="0" w:space="0" w:color="auto"/>
                <w:left w:val="none" w:sz="0" w:space="0" w:color="auto"/>
                <w:bottom w:val="none" w:sz="0" w:space="0" w:color="auto"/>
                <w:right w:val="none" w:sz="0" w:space="0" w:color="auto"/>
              </w:divBdr>
            </w:div>
          </w:divsChild>
        </w:div>
        <w:div w:id="648440334">
          <w:marLeft w:val="0"/>
          <w:marRight w:val="0"/>
          <w:marTop w:val="0"/>
          <w:marBottom w:val="0"/>
          <w:divBdr>
            <w:top w:val="none" w:sz="0" w:space="0" w:color="auto"/>
            <w:left w:val="none" w:sz="0" w:space="0" w:color="auto"/>
            <w:bottom w:val="none" w:sz="0" w:space="0" w:color="auto"/>
            <w:right w:val="none" w:sz="0" w:space="0" w:color="auto"/>
          </w:divBdr>
          <w:divsChild>
            <w:div w:id="2123917070">
              <w:marLeft w:val="0"/>
              <w:marRight w:val="0"/>
              <w:marTop w:val="0"/>
              <w:marBottom w:val="0"/>
              <w:divBdr>
                <w:top w:val="none" w:sz="0" w:space="0" w:color="auto"/>
                <w:left w:val="none" w:sz="0" w:space="0" w:color="auto"/>
                <w:bottom w:val="none" w:sz="0" w:space="0" w:color="auto"/>
                <w:right w:val="none" w:sz="0" w:space="0" w:color="auto"/>
              </w:divBdr>
            </w:div>
          </w:divsChild>
        </w:div>
        <w:div w:id="1664971052">
          <w:marLeft w:val="0"/>
          <w:marRight w:val="0"/>
          <w:marTop w:val="0"/>
          <w:marBottom w:val="0"/>
          <w:divBdr>
            <w:top w:val="none" w:sz="0" w:space="0" w:color="auto"/>
            <w:left w:val="none" w:sz="0" w:space="0" w:color="auto"/>
            <w:bottom w:val="none" w:sz="0" w:space="0" w:color="auto"/>
            <w:right w:val="none" w:sz="0" w:space="0" w:color="auto"/>
          </w:divBdr>
          <w:divsChild>
            <w:div w:id="942150096">
              <w:marLeft w:val="0"/>
              <w:marRight w:val="0"/>
              <w:marTop w:val="0"/>
              <w:marBottom w:val="0"/>
              <w:divBdr>
                <w:top w:val="none" w:sz="0" w:space="0" w:color="auto"/>
                <w:left w:val="none" w:sz="0" w:space="0" w:color="auto"/>
                <w:bottom w:val="none" w:sz="0" w:space="0" w:color="auto"/>
                <w:right w:val="none" w:sz="0" w:space="0" w:color="auto"/>
              </w:divBdr>
            </w:div>
          </w:divsChild>
        </w:div>
        <w:div w:id="2023430522">
          <w:marLeft w:val="0"/>
          <w:marRight w:val="0"/>
          <w:marTop w:val="0"/>
          <w:marBottom w:val="0"/>
          <w:divBdr>
            <w:top w:val="none" w:sz="0" w:space="0" w:color="auto"/>
            <w:left w:val="none" w:sz="0" w:space="0" w:color="auto"/>
            <w:bottom w:val="none" w:sz="0" w:space="0" w:color="auto"/>
            <w:right w:val="none" w:sz="0" w:space="0" w:color="auto"/>
          </w:divBdr>
          <w:divsChild>
            <w:div w:id="1610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togethere.ca/resident-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8T20:24:21.979"/>
    </inkml:context>
    <inkml:brush xml:id="br0">
      <inkml:brushProperty name="width" value="0.05" units="cm"/>
      <inkml:brushProperty name="height" value="0.05" units="cm"/>
    </inkml:brush>
  </inkml:definitions>
  <inkml:trace contextRef="#ctx0" brushRef="#br0">1 1 10821,'3'0'0,"0"0"0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6E71C663CC747BAF48BC04FD93AF4" ma:contentTypeVersion="15" ma:contentTypeDescription="Create a new document." ma:contentTypeScope="" ma:versionID="a3684000836dd6257dd7363ebf91a814">
  <xsd:schema xmlns:xsd="http://www.w3.org/2001/XMLSchema" xmlns:xs="http://www.w3.org/2001/XMLSchema" xmlns:p="http://schemas.microsoft.com/office/2006/metadata/properties" xmlns:ns2="f2b0bcf1-a7ef-4684-b41e-37d0e58b3bea" xmlns:ns3="76b11634-3632-4de2-8025-ec52b48bed7b" targetNamespace="http://schemas.microsoft.com/office/2006/metadata/properties" ma:root="true" ma:fieldsID="6134c607928640453efefa35bd25f490" ns2:_="" ns3:_="">
    <xsd:import namespace="f2b0bcf1-a7ef-4684-b41e-37d0e58b3bea"/>
    <xsd:import namespace="76b11634-3632-4de2-8025-ec52b48be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bcf1-a7ef-4684-b41e-37d0e58b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a9bc50-cd6b-4613-bb73-194d4b6a48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b11634-3632-4de2-8025-ec52b48bed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7f45fc-588a-4342-9b40-3fc98023037a}" ma:internalName="TaxCatchAll" ma:showField="CatchAllData" ma:web="76b11634-3632-4de2-8025-ec52b48be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b11634-3632-4de2-8025-ec52b48bed7b" xsi:nil="true"/>
    <lcf76f155ced4ddcb4097134ff3c332f xmlns="f2b0bcf1-a7ef-4684-b41e-37d0e58b3b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0C4D4-06B0-492A-8ABF-B7B16C28E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bcf1-a7ef-4684-b41e-37d0e58b3bea"/>
    <ds:schemaRef ds:uri="76b11634-3632-4de2-8025-ec52b48be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1E659-1341-4ECD-84C6-A56F9B44C9B3}">
  <ds:schemaRefs>
    <ds:schemaRef ds:uri="http://schemas.microsoft.com/office/2006/metadata/properties"/>
    <ds:schemaRef ds:uri="http://schemas.microsoft.com/office/infopath/2007/PartnerControls"/>
    <ds:schemaRef ds:uri="76b11634-3632-4de2-8025-ec52b48bed7b"/>
    <ds:schemaRef ds:uri="f2b0bcf1-a7ef-4684-b41e-37d0e58b3bea"/>
  </ds:schemaRefs>
</ds:datastoreItem>
</file>

<file path=customXml/itemProps3.xml><?xml version="1.0" encoding="utf-8"?>
<ds:datastoreItem xmlns:ds="http://schemas.openxmlformats.org/officeDocument/2006/customXml" ds:itemID="{7E4EEA1F-8FB0-49C6-B0E4-2FAF96437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ArtsPond : CEO</dc:creator>
  <cp:keywords/>
  <dc:description/>
  <cp:lastModifiedBy>Jessa Agilo</cp:lastModifiedBy>
  <cp:revision>39</cp:revision>
  <cp:lastPrinted>2019-02-21T18:18:00Z</cp:lastPrinted>
  <dcterms:created xsi:type="dcterms:W3CDTF">2022-11-15T05:35:00Z</dcterms:created>
  <dcterms:modified xsi:type="dcterms:W3CDTF">2022-11-15T11:46:00Z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0x0101002526E71C663CC747BAF48BC04FD93AF4</vt:lpwstr>
  </property>
  <property fmtid="{D5CDD505-2E9C-101B-9397-08002B2CF9AE}" pid="3" name="MediaServiceImageTags">
    <vt:lpwstr/>
  </property>
</Properties>
</file>